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>Flush Panel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 xml:space="preserve">ouchscreen 2DIN Android 4.4 Car </w:t>
      </w:r>
      <w:r>
        <w:rPr>
          <w:rFonts w:hint="eastAsia" w:ascii="Arial" w:hAnsi="Arial" w:cs="Arial"/>
          <w:color w:val="auto"/>
          <w:lang w:val="en-US" w:eastAsia="zh-CN"/>
        </w:rPr>
        <w:t>Stereo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Bluetooth IC: Parrot FC6000TN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AUX Output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For this unit ,it can display  to your headrests,even you play the video from your SD card .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Use the good quality bluetooth ic :Parrot FC6000TC,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5C7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21186BD7"/>
    <w:rsid w:val="21656CD6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88008FD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EF5C6D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B469B8"/>
    <w:rsid w:val="5ACD7484"/>
    <w:rsid w:val="5C68052A"/>
    <w:rsid w:val="5ED837A7"/>
    <w:rsid w:val="5F3E47D0"/>
    <w:rsid w:val="5FCA4762"/>
    <w:rsid w:val="603C46F3"/>
    <w:rsid w:val="60AA14A4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6A15A6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2016-02-02T07:01:56Z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