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Cortex A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Start w:id="3" w:name="OLE_LINK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Quad Core</w:t>
      </w:r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1.6GHz 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hint="eastAsia" w:ascii="宋体" w:hAnsi="宋体" w:cs="宋体"/>
          <w:color w:val="auto"/>
          <w:sz w:val="24"/>
          <w:szCs w:val="24"/>
          <w:shd w:val="clear" w:color="auto" w:fill="FFFFFF"/>
        </w:rPr>
        <w:t xml:space="preserve">,with good radio reception. 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6.0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操作系统，四核CPU，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高品质的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6686收音IC，效果更好，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 xml:space="preserve">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mirror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  <w:lang w:val="en-US" w:eastAsia="zh-CN"/>
        </w:rPr>
        <w:t>ing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function</w:t>
      </w:r>
    </w:p>
    <w:p>
      <w:pPr>
        <w:numPr>
          <w:ilvl w:val="0"/>
          <w:numId w:val="0"/>
        </w:num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支持重低音输出，并可以单独调节，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支持播放1080P 视频，支持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手机互联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 可以把手机的在线导航显示在机器上，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支</w:t>
      </w:r>
      <w:bookmarkStart w:id="27" w:name="_GoBack"/>
      <w:bookmarkEnd w:id="27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64GB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，内置wifi模块，支持3G网络（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eastAsia="zh-CN"/>
        </w:rPr>
        <w:t>要求额外的设备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），支持倒车摄像头功能（摄像头选配）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highlight w:val="none"/>
          <w:shd w:val="clear" w:color="auto" w:fill="FFFFFF"/>
        </w:rPr>
        <w:t>4）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 xml:space="preserve">his unit is 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 xml:space="preserve">tandard 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D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>ouble D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in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size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but p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lease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这个机子是标准的双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din 尺寸，但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  <w:bookmarkStart w:id="5" w:name="OLE_LINK15"/>
    </w:p>
    <w:p>
      <w:pPr>
        <w:rPr>
          <w:rFonts w:hint="eastAsia"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with 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1.5m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支持蓝牙通话，蓝牙音乐，支持同步电话本和支持外置麦克风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,配有1.5米长的wifi天线，让机子更好的接收wifi信号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8" w:name="OLE_LINK6"/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</w:rPr>
        <w:t>Multi-</w:t>
      </w: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 xml:space="preserve">ouch Screen </w:t>
      </w:r>
      <w:bookmarkEnd w:id="8"/>
      <w:r>
        <w:rPr>
          <w:rFonts w:hint="eastAsia" w:ascii="Arial" w:hAnsi="Arial" w:cs="Arial"/>
          <w:color w:val="0000FF"/>
        </w:rPr>
        <w:t>Quad Core 1.6GHz Android 6.0 Marshmallow Car DVD Player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</w:p>
    <w:bookmarkEnd w:id="9"/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  <w:lang w:val="en-US" w:eastAsia="zh-CN"/>
        </w:rPr>
        <w:t xml:space="preserve"> Cortex A7 Quad Core 1.6GHz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hint="eastAsia" w:ascii="Arial" w:hAnsi="Arial" w:cs="Arial"/>
          <w:color w:val="0000FF"/>
          <w:lang w:val="en-US" w:eastAsia="zh-CN"/>
        </w:rPr>
        <w:t>1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</w:rPr>
        <w:t>Radio IC: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eastAsia" w:ascii="Arial" w:hAnsi="Arial" w:cs="Arial"/>
          <w:color w:val="0000FF"/>
        </w:rPr>
        <w:t>NXP TEF6686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: BT 4.0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hint="eastAsia" w:ascii="Arial" w:hAnsi="Arial" w:cs="Arial"/>
          <w:color w:val="0000FF"/>
          <w:highlight w:val="none"/>
          <w:lang w:val="en-US" w:eastAsia="zh-CN"/>
        </w:rPr>
        <w:t>Working Voltage: 10.8~14.8V DC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Audio output: 4*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 xml:space="preserve">W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M</w:t>
      </w:r>
      <w:r>
        <w:rPr>
          <w:rFonts w:ascii="Arial" w:hAnsi="Arial" w:cs="Arial"/>
          <w:color w:val="0000FF"/>
          <w:highlight w:val="none"/>
        </w:rPr>
        <w:t>ax</w:t>
      </w:r>
    </w:p>
    <w:p>
      <w:pPr>
        <w:jc w:val="left"/>
        <w:rPr>
          <w:rFonts w:hint="eastAsia" w:ascii="Arial" w:hAnsi="Arial" w:cs="Arial"/>
          <w:color w:val="0000FF"/>
          <w:highlight w:val="none"/>
          <w:lang w:val="en-US" w:eastAsia="zh-CN"/>
        </w:rPr>
      </w:pPr>
      <w:r>
        <w:rPr>
          <w:rFonts w:ascii="Arial" w:hAnsi="Arial" w:cs="Arial"/>
          <w:color w:val="0000FF"/>
          <w:highlight w:val="none"/>
        </w:rPr>
        <w:t xml:space="preserve">Cold Boot time: about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25</w:t>
      </w:r>
      <w:r>
        <w:rPr>
          <w:rFonts w:ascii="Arial" w:hAnsi="Arial" w:cs="Arial"/>
          <w:color w:val="0000FF"/>
          <w:highlight w:val="none"/>
        </w:rPr>
        <w:t>s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</w:t>
      </w:r>
    </w:p>
    <w:p>
      <w:pPr>
        <w:jc w:val="left"/>
        <w:rPr>
          <w:rFonts w:hint="eastAsia" w:ascii="Arial" w:hAnsi="Arial" w:cs="Arial"/>
          <w:color w:val="0000FF"/>
          <w:highlight w:val="yellow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sz w:val="24"/>
          <w:szCs w:val="24"/>
          <w:highlight w:val="none"/>
        </w:rPr>
        <w:t xml:space="preserve">Multi-color button light 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color w:val="3333FF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you </w:t>
      </w:r>
      <w:r>
        <w:rPr>
          <w:rFonts w:hint="eastAsia" w:cs="Times New Roman"/>
          <w:b w:val="0"/>
          <w:bCs w:val="0"/>
          <w:color w:val="3333FF"/>
          <w:kern w:val="0"/>
          <w:sz w:val="24"/>
          <w:highlight w:val="none"/>
          <w:lang w:val="en-US" w:eastAsia="zh-CN" w:bidi="ar"/>
        </w:rPr>
        <w:t>can</w:t>
      </w:r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 change it freely to match your car</w:t>
      </w:r>
      <w:bookmarkEnd w:id="11"/>
      <w:r>
        <w:rPr>
          <w:rFonts w:hint="default" w:ascii="Times New Roman" w:hAnsi="Times New Roman" w:cs="Times New Roman"/>
          <w:b w:val="0"/>
          <w:bCs w:val="0"/>
          <w:color w:val="3333FF"/>
          <w:kern w:val="0"/>
          <w:sz w:val="24"/>
          <w:highlight w:val="none"/>
          <w:lang w:bidi="ar"/>
        </w:rPr>
        <w:t xml:space="preserve">. </w:t>
      </w:r>
    </w:p>
    <w:bookmarkEnd w:id="12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ascii="Arial" w:hAnsi="Arial" w:cs="Arial"/>
          <w:color w:val="0000FF"/>
        </w:rPr>
        <w:t>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9"/>
      <w:r>
        <w:rPr>
          <w:rFonts w:ascii="Arial" w:hAnsi="Arial" w:cs="Arial"/>
          <w:color w:val="0000FF"/>
        </w:rPr>
        <w:t xml:space="preserve">Screen Resolution: </w:t>
      </w:r>
      <w:bookmarkEnd w:id="13"/>
      <w:bookmarkStart w:id="14" w:name="OLE_LINK4"/>
      <w:r>
        <w:rPr>
          <w:rFonts w:hint="eastAsia" w:ascii="Arial" w:hAnsi="Arial" w:cs="Arial"/>
          <w:color w:val="0000FF"/>
        </w:rPr>
        <w:t>800*480</w:t>
      </w:r>
      <w:bookmarkEnd w:id="14"/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D</w:t>
      </w:r>
      <w:r>
        <w:rPr>
          <w:rFonts w:hint="eastAsia" w:ascii="Arial" w:hAnsi="Arial" w:cs="Arial"/>
          <w:color w:val="0000FF"/>
        </w:rPr>
        <w:t>imension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 xml:space="preserve">his unit is </w:t>
      </w:r>
      <w:r>
        <w:rPr>
          <w:rFonts w:hint="eastAsia" w:ascii="Arial" w:hAnsi="Arial" w:cs="Arial"/>
          <w:color w:val="FF0000"/>
        </w:rPr>
        <w:t xml:space="preserve">standard </w:t>
      </w:r>
      <w:r>
        <w:rPr>
          <w:rFonts w:hint="eastAsia" w:ascii="Arial" w:hAnsi="Arial" w:cs="Arial"/>
          <w:color w:val="0000FF"/>
        </w:rPr>
        <w:t>double DIN size,which make it more easier to install.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5" w:name="OLE_LINK9"/>
    </w:p>
    <w:p>
      <w:pPr>
        <w:jc w:val="left"/>
        <w:rPr>
          <w:rFonts w:hint="eastAsia"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 6.0</w:t>
      </w:r>
      <w:r>
        <w:rPr>
          <w:rFonts w:hint="eastAsia" w:ascii="Arial" w:hAnsi="Arial" w:cs="Arial"/>
          <w:color w:val="3333FF"/>
          <w:lang w:val="en-US" w:eastAsia="zh-CN"/>
        </w:rPr>
        <w:t xml:space="preserve"> system</w:t>
      </w:r>
      <w:r>
        <w:rPr>
          <w:rFonts w:hint="eastAsia" w:ascii="Arial" w:hAnsi="Arial" w:cs="Arial"/>
          <w:color w:val="3333FF"/>
        </w:rPr>
        <w:t>, and API/SDK is 23,</w:t>
      </w:r>
      <w:r>
        <w:rPr>
          <w:rFonts w:hint="eastAsia" w:ascii="Arial" w:hAnsi="Arial" w:cs="Arial"/>
          <w:color w:val="3333FF"/>
          <w:lang w:val="en-US" w:eastAsia="zh-CN"/>
        </w:rPr>
        <w:t xml:space="preserve"> Cortex A7 Quad Core CPU, 1.6GHz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which will provide you a different experience than before.</w:t>
      </w:r>
      <w:bookmarkEnd w:id="15"/>
    </w:p>
    <w:p>
      <w:pPr>
        <w:jc w:val="left"/>
        <w:rPr>
          <w:rFonts w:hint="eastAsia" w:ascii="Arial" w:hAnsi="Arial" w:cs="Arial"/>
          <w:color w:val="3333FF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eastAsia" w:ascii="Arial" w:hAnsi="Arial" w:cs="Arial"/>
          <w:color w:val="0000FF"/>
          <w:lang w:val="en-US" w:eastAsia="zh-CN"/>
        </w:rPr>
        <w:t>DAB+ Digital Radio (Extra DAB+ box Y0251 required)</w:t>
      </w:r>
    </w:p>
    <w:p>
      <w:pPr>
        <w:rPr>
          <w:rFonts w:hint="eastAsia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  <w:r>
        <w:rPr>
          <w:rFonts w:hint="default" w:ascii="Arial" w:hAnsi="Arial" w:cs="Arial"/>
          <w:color w:val="0000FF"/>
          <w:lang w:val="en-US" w:eastAsia="zh-CN"/>
        </w:rPr>
        <w:t>which make DAB broadly accessible to most of Europe.</w:t>
      </w:r>
    </w:p>
    <w:p>
      <w:pPr>
        <w:rPr>
          <w:rFonts w:hint="default" w:ascii="Arial" w:hAnsi="Arial" w:cs="Arial"/>
          <w:color w:val="0000FF"/>
          <w:lang w:val="en-US" w:eastAsia="zh-CN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EQ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Max audio output: 4 X 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>45</w:t>
      </w:r>
      <w:r>
        <w:rPr>
          <w:rFonts w:ascii="Arial" w:hAnsi="Arial" w:cs="Arial"/>
          <w:color w:val="0000FF"/>
          <w:highlight w:val="none"/>
        </w:rPr>
        <w:t>W 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P</w:t>
      </w:r>
      <w:r>
        <w:rPr>
          <w:rFonts w:hint="eastAsia" w:ascii="Arial" w:hAnsi="Arial" w:cs="Arial"/>
          <w:color w:val="0000FF"/>
        </w:rPr>
        <w:t xml:space="preserve">hone </w:t>
      </w:r>
      <w:r>
        <w:rPr>
          <w:rFonts w:hint="eastAsia" w:ascii="Arial" w:hAnsi="Arial" w:cs="Arial"/>
          <w:color w:val="0000FF"/>
          <w:lang w:val="en-US" w:eastAsia="zh-CN"/>
        </w:rPr>
        <w:t>M</w:t>
      </w:r>
      <w:r>
        <w:rPr>
          <w:rFonts w:hint="eastAsia" w:ascii="Arial" w:hAnsi="Arial" w:cs="Arial"/>
          <w:color w:val="0000FF"/>
        </w:rPr>
        <w:t>irroring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  <w:lang w:val="en-US" w:eastAsia="zh-CN"/>
        </w:rPr>
        <w:t>6.2</w:t>
      </w:r>
      <w:r>
        <w:rPr>
          <w:rFonts w:hint="eastAsia" w:ascii="Arial" w:hAnsi="Arial" w:cs="Arial"/>
          <w:color w:val="0000FF"/>
        </w:rPr>
        <w:t xml:space="preserve"> inch screen .</w:t>
      </w:r>
    </w:p>
    <w:p>
      <w:pPr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6" w:name="OLE_LINK16"/>
      <w:r>
        <w:rPr>
          <w:rFonts w:hint="eastAsia" w:ascii="Arial" w:hAnsi="Arial" w:cs="Arial"/>
          <w:color w:val="0000FF"/>
          <w:lang w:val="en-US" w:eastAsia="zh-CN"/>
        </w:rPr>
        <w:t>( Note: can not support Android 7.0 )</w:t>
      </w:r>
    </w:p>
    <w:bookmarkEnd w:id="16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  <w:lang w:val="en-US" w:eastAsia="zh-CN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7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>Bluetooth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4.0 </w:t>
      </w:r>
      <w:r>
        <w:rPr>
          <w:rFonts w:ascii="Arial" w:hAnsi="Arial" w:cs="Arial"/>
          <w:color w:val="0000FF"/>
          <w:highlight w:val="none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  <w:lang w:val="en-US" w:eastAsia="zh-CN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  <w:lang w:val="en-US" w:eastAsia="zh-CN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8" w:name="OLE_LINK12"/>
      <w:r>
        <w:rPr>
          <w:rFonts w:ascii="Arial" w:hAnsi="Arial" w:cs="Arial"/>
          <w:color w:val="0000FF"/>
        </w:rPr>
        <w:t>Internet tethering</w:t>
      </w:r>
      <w:bookmarkEnd w:id="18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9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9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20" w:name="OLE_LINK18"/>
      <w:r>
        <w:rPr>
          <w:rFonts w:hint="eastAsia" w:ascii="Arial" w:hAnsi="Arial" w:cs="Arial"/>
          <w:color w:val="0000FF"/>
          <w:lang w:val="en-US" w:eastAsia="zh-CN"/>
        </w:rPr>
        <w:t>High</w:t>
      </w:r>
      <w:r>
        <w:rPr>
          <w:rFonts w:hint="default" w:ascii="Arial" w:hAnsi="Arial" w:cs="Arial"/>
          <w:color w:val="0000FF"/>
        </w:rPr>
        <w:t xml:space="preserve"> quality radio IC: NXP TEF6686 ,with good radio reception. </w:t>
      </w:r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  <w:lang w:val="en-US" w:eastAsia="zh-CN"/>
        </w:rPr>
        <w:t xml:space="preserve">micro </w:t>
      </w:r>
      <w:bookmarkStart w:id="21" w:name="OLE_LINK21"/>
      <w:r>
        <w:rPr>
          <w:rFonts w:hint="eastAsia" w:ascii="Arial" w:hAnsi="Arial" w:cs="Arial"/>
          <w:color w:val="0000FF"/>
          <w:lang w:val="en-US" w:eastAsia="zh-CN"/>
        </w:rPr>
        <w:t xml:space="preserve">SD card </w:t>
      </w:r>
      <w:bookmarkEnd w:id="21"/>
      <w:r>
        <w:rPr>
          <w:rFonts w:hint="eastAsia" w:ascii="Arial" w:hAnsi="Arial" w:cs="Arial"/>
          <w:color w:val="0000FF"/>
          <w:lang w:val="en-US" w:eastAsia="zh-CN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22" w:name="OLE_LINK27"/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  <w:highlight w:val="none"/>
          <w:lang w:val="en-US" w:eastAsia="zh-CN"/>
        </w:rPr>
        <w:t xml:space="preserve"> drive up to 64GB with FAT32 or ntfs format </w:t>
      </w:r>
    </w:p>
    <w:bookmarkEnd w:id="22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  <w:highlight w:val="none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  <w:highlight w:val="none"/>
        </w:rPr>
      </w:pPr>
      <w:r>
        <w:rPr>
          <w:rFonts w:ascii="Arial" w:hAnsi="Arial" w:cs="Arial"/>
          <w:color w:val="0000FF"/>
          <w:highlight w:val="none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  <w:highlight w:val="none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  <w:highlight w:val="none"/>
        </w:rPr>
        <w:t>，Hungarian，Dutch，Polish，Finnish，Greek，Bulgarian，Belgian，Swedish，</w:t>
      </w:r>
      <w:r>
        <w:rPr>
          <w:rFonts w:ascii="Arial" w:hAnsi="Arial" w:cs="Arial"/>
          <w:color w:val="0000FF"/>
          <w:highlight w:val="none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hint="default"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  <w:lang w:val="en-US" w:eastAsia="zh-CN"/>
        </w:rPr>
        <w:t xml:space="preserve"> Bluetooth </w:t>
      </w:r>
      <w:r>
        <w:rPr>
          <w:rFonts w:hint="default"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  <w:lang w:val="en-US" w:eastAsia="zh-CN"/>
        </w:rPr>
        <w:t xml:space="preserve"> and wifi OBD2</w:t>
      </w:r>
      <w:r>
        <w:rPr>
          <w:rFonts w:hint="default"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  <w:lang w:val="en-US" w:eastAsia="zh-CN"/>
        </w:rPr>
        <w:t>0</w:t>
      </w:r>
      <w:r>
        <w:rPr>
          <w:rFonts w:hint="default"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  <w:lang w:val="en-US" w:eastAsia="zh-CN"/>
        </w:rPr>
        <w:t>/Y0034</w:t>
      </w:r>
      <w:r>
        <w:rPr>
          <w:rFonts w:hint="default"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  <w:lang w:val="en-US" w:eastAsia="zh-CN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3" w:name="OLE_LINK26"/>
      <w:r>
        <w:rPr>
          <w:rFonts w:hint="eastAsia" w:ascii="Arial" w:hAnsi="Arial" w:cs="Arial"/>
          <w:color w:val="0000FF"/>
          <w:lang w:eastAsia="zh-CN"/>
        </w:rPr>
        <w:t>，</w:t>
      </w:r>
      <w:r>
        <w:rPr>
          <w:rFonts w:hint="eastAsia" w:ascii="Arial" w:hAnsi="Arial" w:cs="Arial"/>
          <w:color w:val="0000FF"/>
          <w:lang w:val="en-US" w:eastAsia="zh-CN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4" w:name="OLE_LINK23"/>
      <w:bookmarkStart w:id="25" w:name="OLE_LINK24"/>
      <w:r>
        <w:rPr>
          <w:rFonts w:ascii="Arial" w:hAnsi="Arial" w:cs="Arial"/>
          <w:color w:val="0000FF"/>
        </w:rPr>
        <w:t>WCDMA</w:t>
      </w:r>
      <w:bookmarkEnd w:id="24"/>
      <w:bookmarkEnd w:id="25"/>
      <w:r>
        <w:rPr>
          <w:rFonts w:hint="eastAsia" w:ascii="Arial" w:hAnsi="Arial" w:cs="Arial"/>
          <w:color w:val="0000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6" w:name="OLE_LINK22"/>
      <w:r>
        <w:rPr>
          <w:rFonts w:ascii="Arial" w:hAnsi="Arial" w:cs="Arial"/>
          <w:color w:val="0000FF"/>
        </w:rPr>
        <w:t>bandwidth</w:t>
      </w:r>
      <w:bookmarkEnd w:id="26"/>
    </w:p>
    <w:bookmarkEnd w:id="23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b w:val="0"/>
          <w:bCs w:val="0"/>
          <w:color w:val="0000FF"/>
          <w:lang w:eastAsia="zh-CN"/>
        </w:rPr>
        <w:t>（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It c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>ome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s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with </w:t>
      </w:r>
      <w:r>
        <w:rPr>
          <w:rFonts w:hint="eastAsia" w:ascii="Arial" w:hAnsi="Arial" w:cs="Arial"/>
          <w:b w:val="0"/>
          <w:bCs w:val="0"/>
          <w:color w:val="0000FF"/>
          <w:lang w:val="en-US" w:eastAsia="zh-CN"/>
        </w:rPr>
        <w:t>1.5m</w:t>
      </w:r>
      <w:r>
        <w:rPr>
          <w:rFonts w:hint="eastAsia" w:ascii="Arial" w:hAnsi="Arial" w:cs="Arial"/>
          <w:b w:val="0"/>
          <w:bCs w:val="0"/>
          <w:color w:val="0000FF"/>
          <w:lang w:eastAsia="zh-CN"/>
        </w:rPr>
        <w:t xml:space="preserve">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  <w:lang w:val="en-US" w:eastAsia="zh-CN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面板的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最小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174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最大的长度是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178mm,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面板最小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98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mm, 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最大高度是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100mm,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机身部分的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eastAsia="zh-CN"/>
        </w:rPr>
        <w:t>深度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是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158+21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mm,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 xml:space="preserve"> 21是塑料部分，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>高度是100mm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  <w:lang w:val="en-US" w:eastAsia="zh-CN"/>
        </w:rPr>
        <w:t>,长度是178mm</w:t>
      </w:r>
      <w:r>
        <w:rPr>
          <w:rFonts w:hint="eastAsia" w:ascii="Tahoma" w:hAnsi="Tahoma" w:cs="Tahoma"/>
          <w:bCs/>
          <w:color w:val="0000FF"/>
          <w:sz w:val="24"/>
          <w:szCs w:val="24"/>
          <w:highlight w:val="none"/>
        </w:rPr>
        <w:t xml:space="preserve"> </w:t>
      </w:r>
    </w:p>
    <w:p>
      <w:pPr>
        <w:spacing w:line="420" w:lineRule="exact"/>
        <w:jc w:val="left"/>
        <w:rPr>
          <w:rFonts w:hint="eastAsia"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numPr>
          <w:ilvl w:val="0"/>
          <w:numId w:val="0"/>
        </w:num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72A27"/>
    <w:rsid w:val="00230845"/>
    <w:rsid w:val="00236D5D"/>
    <w:rsid w:val="0024462A"/>
    <w:rsid w:val="0026727C"/>
    <w:rsid w:val="002F74BD"/>
    <w:rsid w:val="0043579A"/>
    <w:rsid w:val="004E35D9"/>
    <w:rsid w:val="0055586E"/>
    <w:rsid w:val="005D4305"/>
    <w:rsid w:val="006110C6"/>
    <w:rsid w:val="00691644"/>
    <w:rsid w:val="00743F88"/>
    <w:rsid w:val="00790466"/>
    <w:rsid w:val="00845583"/>
    <w:rsid w:val="00863FB6"/>
    <w:rsid w:val="00936305"/>
    <w:rsid w:val="00955F32"/>
    <w:rsid w:val="009C4578"/>
    <w:rsid w:val="00A34D1F"/>
    <w:rsid w:val="00B74BD3"/>
    <w:rsid w:val="00C91ACD"/>
    <w:rsid w:val="00CC1CBB"/>
    <w:rsid w:val="00DA5994"/>
    <w:rsid w:val="00E0642A"/>
    <w:rsid w:val="00F537E0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296927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AE12465"/>
    <w:rsid w:val="2B127C73"/>
    <w:rsid w:val="2B3B5DF0"/>
    <w:rsid w:val="2B5A68AC"/>
    <w:rsid w:val="2C68486B"/>
    <w:rsid w:val="2C9059C4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E7745A"/>
    <w:rsid w:val="39783C68"/>
    <w:rsid w:val="398267A8"/>
    <w:rsid w:val="3A374711"/>
    <w:rsid w:val="3A717D6E"/>
    <w:rsid w:val="3A732802"/>
    <w:rsid w:val="3A7814E8"/>
    <w:rsid w:val="3A792020"/>
    <w:rsid w:val="3AFE023A"/>
    <w:rsid w:val="3B34332F"/>
    <w:rsid w:val="3B383E0F"/>
    <w:rsid w:val="3B3F16C0"/>
    <w:rsid w:val="3B5B0FF1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F5B3041"/>
    <w:rsid w:val="3F6F01A1"/>
    <w:rsid w:val="3FD33662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609544C"/>
    <w:rsid w:val="461F3C74"/>
    <w:rsid w:val="46807E77"/>
    <w:rsid w:val="47F33179"/>
    <w:rsid w:val="47F33399"/>
    <w:rsid w:val="48422913"/>
    <w:rsid w:val="484D2C7E"/>
    <w:rsid w:val="48C74120"/>
    <w:rsid w:val="48F61EF0"/>
    <w:rsid w:val="49447239"/>
    <w:rsid w:val="4A3119F0"/>
    <w:rsid w:val="4B4C4A08"/>
    <w:rsid w:val="4B9703EA"/>
    <w:rsid w:val="4CBE6306"/>
    <w:rsid w:val="4CC84E17"/>
    <w:rsid w:val="4D326A88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AA14A4"/>
    <w:rsid w:val="60AB466F"/>
    <w:rsid w:val="619D220A"/>
    <w:rsid w:val="61CC765F"/>
    <w:rsid w:val="632C6EAE"/>
    <w:rsid w:val="638A6CC8"/>
    <w:rsid w:val="63A20716"/>
    <w:rsid w:val="63E5723A"/>
    <w:rsid w:val="64731B20"/>
    <w:rsid w:val="649A44CB"/>
    <w:rsid w:val="64BD0A1A"/>
    <w:rsid w:val="650B3FD7"/>
    <w:rsid w:val="65124D71"/>
    <w:rsid w:val="65891155"/>
    <w:rsid w:val="65B6780D"/>
    <w:rsid w:val="65F8677B"/>
    <w:rsid w:val="667679A5"/>
    <w:rsid w:val="67143711"/>
    <w:rsid w:val="67584282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B23116"/>
    <w:rsid w:val="71CF526E"/>
    <w:rsid w:val="71D62051"/>
    <w:rsid w:val="72487C3A"/>
    <w:rsid w:val="72577A9B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F0845"/>
    <w:rsid w:val="792B294A"/>
    <w:rsid w:val="798B495B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881</Words>
  <Characters>5028</Characters>
  <Lines>41</Lines>
  <Paragraphs>11</Paragraphs>
  <ScaleCrop>false</ScaleCrop>
  <LinksUpToDate>false</LinksUpToDate>
  <CharactersWithSpaces>5898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2017-02-13T03:07:30Z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