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A188C" w:rsidRDefault="000D77DE">
      <w:pPr>
        <w:jc w:val="center"/>
        <w:rPr>
          <w:rFonts w:ascii="微软雅黑" w:eastAsia="微软雅黑" w:hAnsi="微软雅黑" w:cs="Tahoma"/>
          <w:b/>
          <w:sz w:val="28"/>
          <w:szCs w:val="28"/>
        </w:rPr>
      </w:pPr>
      <w:bookmarkStart w:id="0" w:name="OLE_LINK8"/>
      <w:r>
        <w:rPr>
          <w:rFonts w:ascii="微软雅黑" w:eastAsia="微软雅黑" w:hAnsi="微软雅黑" w:cs="Tahoma" w:hint="eastAsia"/>
          <w:b/>
          <w:sz w:val="28"/>
          <w:szCs w:val="28"/>
        </w:rPr>
        <w:t>深圳市帕骐电子科技有限公司</w:t>
      </w:r>
    </w:p>
    <w:p w:rsidR="00CA188C" w:rsidRDefault="000D77DE">
      <w:pPr>
        <w:jc w:val="center"/>
        <w:rPr>
          <w:rFonts w:ascii="Tahoma" w:hAnsi="Tahoma" w:cs="Tahoma"/>
          <w:b/>
          <w:sz w:val="30"/>
          <w:szCs w:val="30"/>
        </w:rPr>
      </w:pPr>
      <w:r>
        <w:rPr>
          <w:rFonts w:ascii="微软雅黑" w:eastAsia="微软雅黑" w:hAnsi="微软雅黑" w:cs="Tahoma" w:hint="eastAsia"/>
          <w:b/>
          <w:sz w:val="24"/>
          <w:szCs w:val="24"/>
        </w:rPr>
        <w:t>产品部-10新品上架描述表</w:t>
      </w:r>
    </w:p>
    <w:p w:rsidR="00CA188C" w:rsidRDefault="000D77DE">
      <w:pPr>
        <w:jc w:val="left"/>
        <w:rPr>
          <w:rFonts w:ascii="Tahoma" w:hAnsi="Tahoma" w:cs="Tahoma"/>
          <w:b/>
          <w:sz w:val="30"/>
          <w:szCs w:val="30"/>
        </w:rPr>
      </w:pPr>
      <w:r>
        <w:rPr>
          <w:rFonts w:ascii="Tahoma" w:hAnsi="Tahoma" w:cs="Tahoma" w:hint="eastAsia"/>
          <w:b/>
          <w:sz w:val="30"/>
          <w:szCs w:val="30"/>
        </w:rPr>
        <w:t>1.</w:t>
      </w:r>
      <w:r>
        <w:rPr>
          <w:rFonts w:ascii="Tahoma" w:hAnsi="Tahoma" w:cs="Tahoma"/>
          <w:b/>
          <w:sz w:val="30"/>
          <w:szCs w:val="30"/>
        </w:rPr>
        <w:t>Key</w:t>
      </w:r>
      <w:r>
        <w:rPr>
          <w:rFonts w:ascii="Tahoma" w:hAnsi="Tahoma" w:cs="Tahoma" w:hint="eastAsia"/>
          <w:b/>
          <w:sz w:val="30"/>
          <w:szCs w:val="30"/>
        </w:rPr>
        <w:t xml:space="preserve"> </w:t>
      </w:r>
      <w:r>
        <w:rPr>
          <w:rFonts w:ascii="Tahoma" w:hAnsi="Tahoma" w:cs="Tahoma"/>
          <w:b/>
          <w:sz w:val="30"/>
          <w:szCs w:val="30"/>
        </w:rPr>
        <w:t>Features</w:t>
      </w:r>
    </w:p>
    <w:p w:rsidR="00CA188C" w:rsidRDefault="000D77DE">
      <w:pPr>
        <w:rPr>
          <w:rFonts w:ascii="黑体" w:eastAsia="黑体" w:hAnsi="黑体" w:cs="黑体"/>
          <w:szCs w:val="21"/>
        </w:rPr>
      </w:pPr>
      <w:r>
        <w:rPr>
          <w:rFonts w:ascii="黑体" w:eastAsia="黑体" w:hAnsi="黑体" w:cs="黑体" w:hint="eastAsia"/>
          <w:szCs w:val="21"/>
        </w:rPr>
        <w:t>（</w:t>
      </w:r>
      <w:r>
        <w:rPr>
          <w:rFonts w:ascii="黑体" w:eastAsia="黑体" w:hAnsi="黑体" w:cs="黑体" w:hint="eastAsia"/>
          <w:kern w:val="0"/>
          <w:szCs w:val="21"/>
        </w:rPr>
        <w:t xml:space="preserve">Red marked content must be show on Listing Title or Bullet Point </w:t>
      </w:r>
      <w:r>
        <w:rPr>
          <w:rFonts w:ascii="黑体" w:eastAsia="黑体" w:hAnsi="黑体" w:cs="黑体" w:hint="eastAsia"/>
          <w:szCs w:val="21"/>
        </w:rPr>
        <w:t>）</w:t>
      </w:r>
    </w:p>
    <w:p w:rsidR="00CA188C" w:rsidRDefault="000D77DE">
      <w:pPr>
        <w:rPr>
          <w:rFonts w:ascii="宋体" w:hAnsi="宋体" w:cs="宋体"/>
          <w:kern w:val="0"/>
          <w:szCs w:val="21"/>
        </w:rPr>
      </w:pPr>
      <w:r>
        <w:rPr>
          <w:rFonts w:ascii="Tahoma" w:hAnsi="Tahoma" w:cs="Tahoma" w:hint="eastAsia"/>
          <w:b/>
          <w:sz w:val="30"/>
          <w:szCs w:val="30"/>
        </w:rPr>
        <w:t>产品描述</w:t>
      </w:r>
      <w:r>
        <w:rPr>
          <w:rFonts w:ascii="Tahoma" w:hAnsi="Tahoma" w:cs="Tahoma" w:hint="eastAsia"/>
          <w:szCs w:val="21"/>
        </w:rPr>
        <w:t>（</w:t>
      </w:r>
      <w:r>
        <w:rPr>
          <w:rFonts w:ascii="宋体" w:hAnsi="宋体" w:cs="宋体"/>
          <w:kern w:val="0"/>
          <w:szCs w:val="21"/>
        </w:rPr>
        <w:t xml:space="preserve">字体颜色为红色代表要填写在标题或者短描述Bullet Point </w:t>
      </w:r>
      <w:r>
        <w:rPr>
          <w:rFonts w:ascii="Tahoma" w:hAnsi="Tahoma" w:cs="Tahoma" w:hint="eastAsia"/>
          <w:szCs w:val="21"/>
        </w:rPr>
        <w:t>）</w:t>
      </w:r>
    </w:p>
    <w:p w:rsidR="00CA188C" w:rsidRDefault="000D77DE">
      <w:pPr>
        <w:numPr>
          <w:ilvl w:val="0"/>
          <w:numId w:val="1"/>
        </w:numPr>
        <w:rPr>
          <w:rFonts w:ascii="Arial" w:hAnsi="Arial" w:cs="Arial"/>
          <w:color w:val="111111"/>
          <w:sz w:val="19"/>
          <w:szCs w:val="19"/>
          <w:shd w:val="clear" w:color="auto" w:fill="FFFFFF"/>
        </w:rPr>
      </w:pPr>
      <w:bookmarkStart w:id="1" w:name="OLE_LINK1"/>
      <w:r>
        <w:rPr>
          <w:rFonts w:ascii="宋体" w:hAnsi="宋体" w:cs="宋体" w:hint="eastAsia"/>
          <w:b/>
          <w:bCs/>
          <w:color w:val="7030A0"/>
          <w:sz w:val="24"/>
          <w:szCs w:val="24"/>
          <w:shd w:val="clear" w:color="auto" w:fill="FFFFFF"/>
        </w:rPr>
        <w:t xml:space="preserve">Crystal-Clear Dual HD Recordings: </w:t>
      </w:r>
      <w:r>
        <w:rPr>
          <w:rFonts w:ascii="宋体" w:hAnsi="宋体" w:cs="宋体" w:hint="eastAsia"/>
          <w:sz w:val="24"/>
          <w:szCs w:val="24"/>
          <w:shd w:val="clear" w:color="auto" w:fill="FFFFFF"/>
        </w:rPr>
        <w:t xml:space="preserve">The </w:t>
      </w:r>
      <w:r>
        <w:rPr>
          <w:rFonts w:ascii="Arial" w:hAnsi="Arial" w:cs="Arial"/>
          <w:sz w:val="19"/>
          <w:szCs w:val="19"/>
          <w:shd w:val="clear" w:color="auto" w:fill="FFFFFF"/>
        </w:rPr>
        <w:t>front camera</w:t>
      </w:r>
      <w:r>
        <w:rPr>
          <w:rFonts w:ascii="Arial" w:hAnsi="Arial" w:cs="Arial" w:hint="eastAsia"/>
          <w:sz w:val="19"/>
          <w:szCs w:val="19"/>
          <w:shd w:val="clear" w:color="auto" w:fill="FFFFFF"/>
        </w:rPr>
        <w:t xml:space="preserve"> could capture </w:t>
      </w:r>
      <w:r w:rsidRPr="004800DA">
        <w:rPr>
          <w:rFonts w:ascii="Arial" w:hAnsi="Arial" w:cs="Arial"/>
          <w:b/>
          <w:bCs/>
          <w:color w:val="FF0000"/>
          <w:sz w:val="19"/>
          <w:szCs w:val="19"/>
          <w:highlight w:val="yellow"/>
          <w:shd w:val="clear" w:color="auto" w:fill="FFFFFF"/>
        </w:rPr>
        <w:t>1920*1080</w:t>
      </w:r>
      <w:r w:rsidRPr="004800DA">
        <w:rPr>
          <w:rFonts w:ascii="Arial" w:hAnsi="Arial" w:cs="Arial" w:hint="eastAsia"/>
          <w:b/>
          <w:bCs/>
          <w:color w:val="FF0000"/>
          <w:sz w:val="19"/>
          <w:szCs w:val="19"/>
          <w:highlight w:val="yellow"/>
          <w:shd w:val="clear" w:color="auto" w:fill="FFFFFF"/>
        </w:rPr>
        <w:t>P</w:t>
      </w:r>
      <w:r>
        <w:rPr>
          <w:rFonts w:ascii="Arial" w:hAnsi="Arial" w:cs="Arial" w:hint="eastAsia"/>
          <w:b/>
          <w:bCs/>
          <w:color w:val="111111"/>
          <w:sz w:val="19"/>
          <w:szCs w:val="19"/>
          <w:shd w:val="clear" w:color="auto" w:fill="FFFFFF"/>
        </w:rPr>
        <w:t xml:space="preserve"> </w:t>
      </w:r>
      <w:r>
        <w:rPr>
          <w:rFonts w:ascii="Arial" w:hAnsi="Arial" w:cs="Arial" w:hint="eastAsia"/>
          <w:color w:val="111111"/>
          <w:sz w:val="19"/>
          <w:szCs w:val="19"/>
          <w:shd w:val="clear" w:color="auto" w:fill="FFFFFF"/>
        </w:rPr>
        <w:t>and its rear camera capture</w:t>
      </w:r>
      <w:r>
        <w:rPr>
          <w:rFonts w:ascii="Arial" w:hAnsi="Arial" w:cs="Arial"/>
          <w:color w:val="111111"/>
          <w:sz w:val="19"/>
          <w:szCs w:val="19"/>
          <w:shd w:val="clear" w:color="auto" w:fill="FFFFFF"/>
        </w:rPr>
        <w:t xml:space="preserve"> </w:t>
      </w:r>
      <w:r w:rsidRPr="004800DA">
        <w:rPr>
          <w:rFonts w:ascii="Arial" w:hAnsi="Arial" w:cs="Arial" w:hint="eastAsia"/>
          <w:b/>
          <w:bCs/>
          <w:color w:val="FF0000"/>
          <w:sz w:val="19"/>
          <w:szCs w:val="19"/>
          <w:highlight w:val="yellow"/>
          <w:shd w:val="clear" w:color="auto" w:fill="FFFFFF"/>
        </w:rPr>
        <w:t>1280*720P</w:t>
      </w:r>
      <w:r>
        <w:rPr>
          <w:rFonts w:ascii="Arial" w:hAnsi="Arial" w:cs="Arial" w:hint="eastAsia"/>
          <w:b/>
          <w:bCs/>
          <w:color w:val="111111"/>
          <w:sz w:val="19"/>
          <w:szCs w:val="19"/>
          <w:shd w:val="clear" w:color="auto" w:fill="FFFFFF"/>
        </w:rPr>
        <w:t xml:space="preserve"> </w:t>
      </w:r>
      <w:r>
        <w:rPr>
          <w:rFonts w:ascii="Arial" w:hAnsi="Arial" w:cs="Arial" w:hint="eastAsia"/>
          <w:color w:val="111111"/>
          <w:sz w:val="19"/>
          <w:szCs w:val="19"/>
          <w:shd w:val="clear" w:color="auto" w:fill="FFFFFF"/>
        </w:rPr>
        <w:t xml:space="preserve">footage. The </w:t>
      </w:r>
      <w:r>
        <w:rPr>
          <w:rFonts w:ascii="Arial" w:hAnsi="Arial" w:cs="Arial" w:hint="eastAsia"/>
          <w:b/>
          <w:bCs/>
          <w:color w:val="111111"/>
          <w:sz w:val="19"/>
          <w:szCs w:val="19"/>
          <w:shd w:val="clear" w:color="auto" w:fill="FFFFFF"/>
        </w:rPr>
        <w:t>waterproof backup camera</w:t>
      </w:r>
      <w:r>
        <w:rPr>
          <w:rFonts w:ascii="Arial" w:hAnsi="Arial" w:cs="Arial" w:hint="eastAsia"/>
          <w:color w:val="111111"/>
          <w:sz w:val="19"/>
          <w:szCs w:val="19"/>
          <w:shd w:val="clear" w:color="auto" w:fill="FFFFFF"/>
        </w:rPr>
        <w:t xml:space="preserve"> records a clear footage of the rear view, even in the light rainy day. With a </w:t>
      </w:r>
      <w:r w:rsidR="00583889">
        <w:rPr>
          <w:rFonts w:ascii="Arial" w:hAnsi="Arial" w:cs="Arial"/>
          <w:b/>
          <w:bCs/>
          <w:color w:val="FF0000"/>
          <w:sz w:val="19"/>
          <w:szCs w:val="19"/>
          <w:highlight w:val="yellow"/>
          <w:shd w:val="clear" w:color="auto" w:fill="FFFFFF"/>
        </w:rPr>
        <w:t>140</w:t>
      </w:r>
      <w:r w:rsidRPr="004800DA">
        <w:rPr>
          <w:rFonts w:ascii="Arial" w:hAnsi="Arial" w:cs="Arial" w:hint="eastAsia"/>
          <w:b/>
          <w:bCs/>
          <w:color w:val="FF0000"/>
          <w:sz w:val="19"/>
          <w:szCs w:val="19"/>
          <w:highlight w:val="yellow"/>
          <w:shd w:val="clear" w:color="auto" w:fill="FFFFFF"/>
        </w:rPr>
        <w:t>°</w:t>
      </w:r>
      <w:r>
        <w:rPr>
          <w:rFonts w:ascii="Arial" w:hAnsi="Arial" w:cs="Arial" w:hint="eastAsia"/>
          <w:b/>
          <w:bCs/>
          <w:color w:val="FF0000"/>
          <w:sz w:val="19"/>
          <w:szCs w:val="19"/>
          <w:shd w:val="clear" w:color="auto" w:fill="FFFFFF"/>
        </w:rPr>
        <w:t>wide field of view</w:t>
      </w:r>
      <w:r>
        <w:rPr>
          <w:rFonts w:ascii="Arial" w:hAnsi="Arial" w:cs="Arial" w:hint="eastAsia"/>
          <w:color w:val="111111"/>
          <w:sz w:val="19"/>
          <w:szCs w:val="19"/>
          <w:shd w:val="clear" w:color="auto" w:fill="FFFFFF"/>
        </w:rPr>
        <w:t xml:space="preserve"> front lens and its </w:t>
      </w:r>
      <w:r w:rsidRPr="004800DA">
        <w:rPr>
          <w:rFonts w:ascii="Arial" w:hAnsi="Arial" w:cs="Arial" w:hint="eastAsia"/>
          <w:color w:val="111111"/>
          <w:sz w:val="19"/>
          <w:szCs w:val="19"/>
          <w:highlight w:val="yellow"/>
          <w:shd w:val="clear" w:color="auto" w:fill="FFFFFF"/>
        </w:rPr>
        <w:t>1.</w:t>
      </w:r>
      <w:r w:rsidR="00F057D6">
        <w:rPr>
          <w:rFonts w:ascii="Arial" w:hAnsi="Arial" w:cs="Arial"/>
          <w:color w:val="111111"/>
          <w:sz w:val="19"/>
          <w:szCs w:val="19"/>
          <w:highlight w:val="yellow"/>
          <w:shd w:val="clear" w:color="auto" w:fill="FFFFFF"/>
        </w:rPr>
        <w:t>55</w:t>
      </w:r>
      <w:r w:rsidRPr="004800DA">
        <w:rPr>
          <w:rFonts w:ascii="Arial" w:hAnsi="Arial" w:cs="Arial" w:hint="eastAsia"/>
          <w:color w:val="111111"/>
          <w:sz w:val="19"/>
          <w:szCs w:val="19"/>
          <w:highlight w:val="yellow"/>
          <w:shd w:val="clear" w:color="auto" w:fill="FFFFFF"/>
        </w:rPr>
        <w:t>mm</w:t>
      </w:r>
      <w:r>
        <w:rPr>
          <w:rFonts w:ascii="Arial" w:hAnsi="Arial" w:cs="Arial" w:hint="eastAsia"/>
          <w:color w:val="111111"/>
          <w:sz w:val="19"/>
          <w:szCs w:val="19"/>
          <w:shd w:val="clear" w:color="auto" w:fill="FFFFFF"/>
        </w:rPr>
        <w:t xml:space="preserve"> aperture, the dash camera could capture </w:t>
      </w:r>
      <w:r w:rsidR="008679B7">
        <w:rPr>
          <w:rFonts w:ascii="Arial" w:hAnsi="Arial" w:cs="Arial"/>
          <w:color w:val="111111"/>
          <w:sz w:val="19"/>
          <w:szCs w:val="19"/>
          <w:highlight w:val="yellow"/>
          <w:shd w:val="clear" w:color="auto" w:fill="FFFFFF"/>
        </w:rPr>
        <w:t>5</w:t>
      </w:r>
      <w:r w:rsidRPr="004800DA">
        <w:rPr>
          <w:rFonts w:ascii="Arial" w:hAnsi="Arial" w:cs="Arial"/>
          <w:color w:val="111111"/>
          <w:sz w:val="19"/>
          <w:szCs w:val="19"/>
          <w:highlight w:val="yellow"/>
          <w:shd w:val="clear" w:color="auto" w:fill="FFFFFF"/>
        </w:rPr>
        <w:t xml:space="preserve"> lanes</w:t>
      </w:r>
      <w:r>
        <w:rPr>
          <w:rFonts w:ascii="Arial" w:hAnsi="Arial" w:cs="Arial"/>
          <w:color w:val="111111"/>
          <w:sz w:val="19"/>
          <w:szCs w:val="19"/>
          <w:shd w:val="clear" w:color="auto" w:fill="FFFFFF"/>
        </w:rPr>
        <w:t xml:space="preserve"> of traffic </w:t>
      </w:r>
      <w:r>
        <w:rPr>
          <w:rFonts w:ascii="Arial" w:hAnsi="Arial" w:cs="Arial" w:hint="eastAsia"/>
          <w:color w:val="111111"/>
          <w:sz w:val="19"/>
          <w:szCs w:val="19"/>
          <w:shd w:val="clear" w:color="auto" w:fill="FFFFFF"/>
        </w:rPr>
        <w:t xml:space="preserve">in </w:t>
      </w:r>
      <w:r w:rsidRPr="004800DA">
        <w:rPr>
          <w:rFonts w:ascii="Arial" w:hAnsi="Arial" w:cs="Arial" w:hint="eastAsia"/>
          <w:color w:val="111111"/>
          <w:sz w:val="19"/>
          <w:szCs w:val="19"/>
          <w:highlight w:val="yellow"/>
          <w:shd w:val="clear" w:color="auto" w:fill="FFFFFF"/>
        </w:rPr>
        <w:t>FHD 1080P</w:t>
      </w:r>
      <w:r>
        <w:rPr>
          <w:rFonts w:ascii="Arial" w:hAnsi="Arial" w:cs="Arial" w:hint="eastAsia"/>
          <w:color w:val="111111"/>
          <w:sz w:val="19"/>
          <w:szCs w:val="19"/>
          <w:shd w:val="clear" w:color="auto" w:fill="FFFFFF"/>
        </w:rPr>
        <w:t>.</w:t>
      </w:r>
    </w:p>
    <w:p w:rsidR="00CA188C" w:rsidRDefault="000D77DE">
      <w:pPr>
        <w:rPr>
          <w:rFonts w:ascii="宋体" w:hAnsi="宋体" w:cs="宋体"/>
          <w:b/>
          <w:bCs/>
          <w:color w:val="7030A0"/>
          <w:sz w:val="24"/>
          <w:szCs w:val="24"/>
          <w:shd w:val="clear" w:color="auto" w:fill="FFFFFF"/>
        </w:rPr>
      </w:pPr>
      <w:r>
        <w:rPr>
          <w:rFonts w:ascii="宋体" w:hAnsi="宋体" w:cs="宋体" w:hint="eastAsia"/>
          <w:b/>
          <w:bCs/>
          <w:color w:val="7030A0"/>
          <w:sz w:val="24"/>
          <w:szCs w:val="24"/>
          <w:shd w:val="clear" w:color="auto" w:fill="FFFFFF"/>
        </w:rPr>
        <w:t>高清前后双录，1920*1080P高清前方影像，1280*720P清晰后方图像，防水后镜头。</w:t>
      </w:r>
      <w:r w:rsidR="00583889">
        <w:rPr>
          <w:rFonts w:ascii="宋体" w:hAnsi="宋体" w:cs="宋体" w:hint="eastAsia"/>
          <w:b/>
          <w:bCs/>
          <w:color w:val="7030A0"/>
          <w:sz w:val="24"/>
          <w:szCs w:val="24"/>
          <w:shd w:val="clear" w:color="auto" w:fill="FFFFFF"/>
        </w:rPr>
        <w:t>1</w:t>
      </w:r>
      <w:r w:rsidR="00583889">
        <w:rPr>
          <w:rFonts w:ascii="宋体" w:hAnsi="宋体" w:cs="宋体"/>
          <w:b/>
          <w:bCs/>
          <w:color w:val="7030A0"/>
          <w:sz w:val="24"/>
          <w:szCs w:val="24"/>
          <w:shd w:val="clear" w:color="auto" w:fill="FFFFFF"/>
        </w:rPr>
        <w:t>40</w:t>
      </w:r>
      <w:r>
        <w:rPr>
          <w:rFonts w:ascii="宋体" w:hAnsi="宋体" w:cs="宋体" w:hint="eastAsia"/>
          <w:b/>
          <w:bCs/>
          <w:color w:val="7030A0"/>
          <w:sz w:val="24"/>
          <w:szCs w:val="24"/>
          <w:shd w:val="clear" w:color="auto" w:fill="FFFFFF"/>
        </w:rPr>
        <w:t>度广角，F=1.</w:t>
      </w:r>
      <w:r w:rsidR="00EB3233">
        <w:rPr>
          <w:rFonts w:ascii="宋体" w:hAnsi="宋体" w:cs="宋体"/>
          <w:b/>
          <w:bCs/>
          <w:color w:val="7030A0"/>
          <w:sz w:val="24"/>
          <w:szCs w:val="24"/>
          <w:shd w:val="clear" w:color="auto" w:fill="FFFFFF"/>
        </w:rPr>
        <w:t>55</w:t>
      </w:r>
      <w:r>
        <w:rPr>
          <w:rFonts w:ascii="宋体" w:hAnsi="宋体" w:cs="宋体" w:hint="eastAsia"/>
          <w:b/>
          <w:bCs/>
          <w:color w:val="7030A0"/>
          <w:sz w:val="24"/>
          <w:szCs w:val="24"/>
          <w:shd w:val="clear" w:color="auto" w:fill="FFFFFF"/>
        </w:rPr>
        <w:t>mm大光圈,清晰掌握</w:t>
      </w:r>
      <w:r w:rsidR="008679B7">
        <w:rPr>
          <w:rFonts w:ascii="宋体" w:hAnsi="宋体" w:cs="宋体"/>
          <w:b/>
          <w:bCs/>
          <w:color w:val="7030A0"/>
          <w:sz w:val="24"/>
          <w:szCs w:val="24"/>
          <w:shd w:val="clear" w:color="auto" w:fill="FFFFFF"/>
        </w:rPr>
        <w:t>5</w:t>
      </w:r>
      <w:r>
        <w:rPr>
          <w:rFonts w:ascii="宋体" w:hAnsi="宋体" w:cs="宋体" w:hint="eastAsia"/>
          <w:b/>
          <w:bCs/>
          <w:color w:val="7030A0"/>
          <w:sz w:val="24"/>
          <w:szCs w:val="24"/>
          <w:shd w:val="clear" w:color="auto" w:fill="FFFFFF"/>
        </w:rPr>
        <w:t>车道动态。</w:t>
      </w:r>
    </w:p>
    <w:p w:rsidR="00CA188C" w:rsidRPr="00EB3233" w:rsidRDefault="00CA188C">
      <w:pPr>
        <w:rPr>
          <w:rFonts w:ascii="宋体" w:hAnsi="宋体" w:cs="宋体"/>
          <w:b/>
          <w:bCs/>
          <w:color w:val="7030A0"/>
          <w:sz w:val="24"/>
          <w:szCs w:val="24"/>
          <w:shd w:val="clear" w:color="auto" w:fill="FFFFFF"/>
        </w:rPr>
      </w:pPr>
    </w:p>
    <w:bookmarkEnd w:id="1"/>
    <w:p w:rsidR="00CA188C" w:rsidRDefault="000D77DE">
      <w:pPr>
        <w:numPr>
          <w:ilvl w:val="0"/>
          <w:numId w:val="1"/>
        </w:numPr>
        <w:rPr>
          <w:rFonts w:ascii="宋体" w:hAnsi="宋体" w:cs="宋体"/>
          <w:color w:val="111111"/>
          <w:sz w:val="24"/>
          <w:szCs w:val="24"/>
          <w:shd w:val="clear" w:color="auto" w:fill="FFFFFF"/>
        </w:rPr>
      </w:pPr>
      <w:r>
        <w:rPr>
          <w:rFonts w:ascii="宋体" w:hAnsi="宋体" w:cs="宋体" w:hint="eastAsia"/>
          <w:color w:val="111111"/>
          <w:sz w:val="24"/>
          <w:szCs w:val="24"/>
          <w:shd w:val="clear" w:color="auto" w:fill="FFFFFF"/>
        </w:rPr>
        <w:t>Easy to install and discreet design.</w:t>
      </w:r>
      <w:r w:rsidR="003230C9">
        <w:rPr>
          <w:rFonts w:ascii="宋体" w:hAnsi="宋体" w:cs="宋体"/>
          <w:color w:val="111111"/>
          <w:sz w:val="24"/>
          <w:szCs w:val="24"/>
          <w:shd w:val="clear" w:color="auto" w:fill="FFFFFF"/>
        </w:rPr>
        <w:t xml:space="preserve"> </w:t>
      </w:r>
      <w:r>
        <w:rPr>
          <w:rFonts w:ascii="宋体" w:hAnsi="宋体" w:cs="宋体" w:hint="eastAsia"/>
          <w:color w:val="111111"/>
          <w:sz w:val="24"/>
          <w:szCs w:val="24"/>
          <w:shd w:val="clear" w:color="auto" w:fill="FFFFFF"/>
        </w:rPr>
        <w:t xml:space="preserve">Strap it on the rear view mirror and get installed. 0 view-blocking issue. No sticky residue hassle. The rear view mirror matched low profile design allows the dash cam to be a well-hidden witness to the road. </w:t>
      </w:r>
    </w:p>
    <w:p w:rsidR="00CA188C" w:rsidRDefault="000D77DE">
      <w:pPr>
        <w:rPr>
          <w:rFonts w:ascii="宋体" w:hAnsi="宋体" w:cs="宋体"/>
          <w:color w:val="111111"/>
          <w:sz w:val="24"/>
          <w:szCs w:val="24"/>
          <w:shd w:val="clear" w:color="auto" w:fill="FFFFFF"/>
        </w:rPr>
      </w:pPr>
      <w:r>
        <w:rPr>
          <w:rFonts w:ascii="宋体" w:hAnsi="宋体" w:cs="宋体" w:hint="eastAsia"/>
          <w:color w:val="111111"/>
          <w:sz w:val="24"/>
          <w:szCs w:val="24"/>
          <w:shd w:val="clear" w:color="auto" w:fill="FFFFFF"/>
        </w:rPr>
        <w:t>安装简便，快速上手，无碍视线，告别挡风玻璃3M胶渍烦恼。后视镜隐藏式设计，低调不遭贼惦记。</w:t>
      </w:r>
    </w:p>
    <w:p w:rsidR="00CA188C" w:rsidRDefault="00CA188C">
      <w:pPr>
        <w:rPr>
          <w:rFonts w:ascii="宋体" w:hAnsi="宋体" w:cs="宋体"/>
          <w:color w:val="111111"/>
          <w:sz w:val="24"/>
          <w:szCs w:val="24"/>
          <w:shd w:val="clear" w:color="auto" w:fill="FFFFFF"/>
        </w:rPr>
      </w:pPr>
    </w:p>
    <w:p w:rsidR="00CA188C" w:rsidRDefault="000D77DE">
      <w:pPr>
        <w:rPr>
          <w:rFonts w:ascii="宋体" w:hAnsi="宋体" w:cs="宋体"/>
          <w:b/>
          <w:bCs/>
          <w:color w:val="7030A0"/>
          <w:sz w:val="24"/>
          <w:szCs w:val="24"/>
          <w:shd w:val="clear" w:color="auto" w:fill="FFFFFF"/>
        </w:rPr>
      </w:pPr>
      <w:r>
        <w:rPr>
          <w:rFonts w:ascii="宋体" w:hAnsi="宋体" w:cs="宋体" w:hint="eastAsia"/>
          <w:b/>
          <w:bCs/>
          <w:color w:val="7030A0"/>
          <w:sz w:val="24"/>
          <w:szCs w:val="24"/>
          <w:shd w:val="clear" w:color="auto" w:fill="FFFFFF"/>
        </w:rPr>
        <w:t>3）</w:t>
      </w:r>
      <w:r w:rsidR="00583889">
        <w:rPr>
          <w:rFonts w:ascii="宋体" w:hAnsi="宋体" w:cs="宋体"/>
          <w:b/>
          <w:bCs/>
          <w:color w:val="FF0000"/>
          <w:sz w:val="24"/>
          <w:szCs w:val="24"/>
          <w:highlight w:val="yellow"/>
          <w:shd w:val="clear" w:color="auto" w:fill="FFFFFF"/>
        </w:rPr>
        <w:t>7</w:t>
      </w:r>
      <w:r w:rsidRPr="004800DA">
        <w:rPr>
          <w:rFonts w:ascii="宋体" w:hAnsi="宋体" w:cs="宋体"/>
          <w:b/>
          <w:bCs/>
          <w:color w:val="FF0000"/>
          <w:sz w:val="24"/>
          <w:szCs w:val="24"/>
          <w:highlight w:val="yellow"/>
          <w:shd w:val="clear" w:color="auto" w:fill="FFFFFF"/>
        </w:rPr>
        <w:t>”</w:t>
      </w:r>
      <w:r>
        <w:rPr>
          <w:rFonts w:ascii="宋体" w:hAnsi="宋体" w:cs="宋体" w:hint="eastAsia"/>
          <w:b/>
          <w:bCs/>
          <w:color w:val="FF0000"/>
          <w:sz w:val="24"/>
          <w:szCs w:val="24"/>
          <w:shd w:val="clear" w:color="auto" w:fill="FFFFFF"/>
        </w:rPr>
        <w:t xml:space="preserve"> IPS touch screen</w:t>
      </w:r>
      <w:r>
        <w:rPr>
          <w:rFonts w:ascii="宋体" w:hAnsi="宋体" w:cs="宋体" w:hint="eastAsia"/>
          <w:b/>
          <w:bCs/>
          <w:color w:val="7030A0"/>
          <w:sz w:val="24"/>
          <w:szCs w:val="24"/>
          <w:shd w:val="clear" w:color="auto" w:fill="FFFFFF"/>
        </w:rPr>
        <w:t xml:space="preserve"> with </w:t>
      </w:r>
      <w:r w:rsidR="00583889">
        <w:rPr>
          <w:rFonts w:ascii="宋体" w:hAnsi="宋体" w:cs="宋体"/>
          <w:b/>
          <w:bCs/>
          <w:color w:val="7030A0"/>
          <w:sz w:val="24"/>
          <w:szCs w:val="24"/>
          <w:highlight w:val="yellow"/>
          <w:shd w:val="clear" w:color="auto" w:fill="FFFFFF"/>
        </w:rPr>
        <w:t>1280</w:t>
      </w:r>
      <w:r w:rsidRPr="004800DA">
        <w:rPr>
          <w:rFonts w:ascii="宋体" w:hAnsi="宋体" w:cs="宋体" w:hint="eastAsia"/>
          <w:b/>
          <w:bCs/>
          <w:color w:val="7030A0"/>
          <w:sz w:val="24"/>
          <w:szCs w:val="24"/>
          <w:highlight w:val="yellow"/>
          <w:shd w:val="clear" w:color="auto" w:fill="FFFFFF"/>
        </w:rPr>
        <w:t>*480P</w:t>
      </w:r>
      <w:r>
        <w:rPr>
          <w:rFonts w:ascii="宋体" w:hAnsi="宋体" w:cs="宋体" w:hint="eastAsia"/>
          <w:b/>
          <w:bCs/>
          <w:color w:val="7030A0"/>
          <w:sz w:val="24"/>
          <w:szCs w:val="24"/>
          <w:shd w:val="clear" w:color="auto" w:fill="FFFFFF"/>
        </w:rPr>
        <w:t xml:space="preserve"> resolution. Big and clear screen is easier to check and play back the footage. Simple setting menu, just touch to set up.</w:t>
      </w:r>
    </w:p>
    <w:p w:rsidR="00CA188C" w:rsidRDefault="00583889">
      <w:pPr>
        <w:rPr>
          <w:rFonts w:ascii="宋体" w:hAnsi="宋体" w:cs="宋体"/>
          <w:b/>
          <w:bCs/>
          <w:color w:val="7030A0"/>
          <w:sz w:val="24"/>
          <w:szCs w:val="24"/>
          <w:shd w:val="clear" w:color="auto" w:fill="FFFFFF"/>
        </w:rPr>
      </w:pPr>
      <w:r>
        <w:rPr>
          <w:rFonts w:ascii="宋体" w:hAnsi="宋体" w:cs="宋体"/>
          <w:b/>
          <w:bCs/>
          <w:color w:val="7030A0"/>
          <w:sz w:val="24"/>
          <w:szCs w:val="24"/>
          <w:shd w:val="clear" w:color="auto" w:fill="FFFFFF"/>
        </w:rPr>
        <w:t>7</w:t>
      </w:r>
      <w:r w:rsidR="000D77DE">
        <w:rPr>
          <w:rFonts w:ascii="宋体" w:hAnsi="宋体" w:cs="宋体" w:hint="eastAsia"/>
          <w:b/>
          <w:bCs/>
          <w:color w:val="7030A0"/>
          <w:sz w:val="24"/>
          <w:szCs w:val="24"/>
          <w:shd w:val="clear" w:color="auto" w:fill="FFFFFF"/>
        </w:rPr>
        <w:t>寸触IPS摸屏，</w:t>
      </w:r>
      <w:r>
        <w:rPr>
          <w:rFonts w:ascii="宋体" w:hAnsi="宋体" w:cs="宋体" w:hint="eastAsia"/>
          <w:b/>
          <w:bCs/>
          <w:color w:val="7030A0"/>
          <w:sz w:val="24"/>
          <w:szCs w:val="24"/>
          <w:shd w:val="clear" w:color="auto" w:fill="FFFFFF"/>
        </w:rPr>
        <w:t>1280</w:t>
      </w:r>
      <w:r w:rsidR="000D77DE">
        <w:rPr>
          <w:rFonts w:ascii="宋体" w:hAnsi="宋体" w:cs="宋体" w:hint="eastAsia"/>
          <w:b/>
          <w:bCs/>
          <w:color w:val="7030A0"/>
          <w:sz w:val="24"/>
          <w:szCs w:val="24"/>
          <w:shd w:val="clear" w:color="auto" w:fill="FFFFFF"/>
        </w:rPr>
        <w:t>*480屏幕分辨率，菜单设置简单，</w:t>
      </w:r>
      <w:r>
        <w:rPr>
          <w:rFonts w:ascii="宋体" w:hAnsi="宋体" w:cs="宋体" w:hint="eastAsia"/>
          <w:b/>
          <w:bCs/>
          <w:color w:val="7030A0"/>
          <w:sz w:val="24"/>
          <w:szCs w:val="24"/>
          <w:shd w:val="clear" w:color="auto" w:fill="FFFFFF"/>
        </w:rPr>
        <w:t>7</w:t>
      </w:r>
      <w:r w:rsidR="000D77DE">
        <w:rPr>
          <w:rFonts w:ascii="宋体" w:hAnsi="宋体" w:cs="宋体" w:hint="eastAsia"/>
          <w:b/>
          <w:bCs/>
          <w:color w:val="7030A0"/>
          <w:sz w:val="24"/>
          <w:szCs w:val="24"/>
          <w:shd w:val="clear" w:color="auto" w:fill="FFFFFF"/>
        </w:rPr>
        <w:t>寸屏幕，回放录像更清晰。</w:t>
      </w:r>
    </w:p>
    <w:p w:rsidR="00980F37" w:rsidRDefault="00980F37">
      <w:pPr>
        <w:rPr>
          <w:rFonts w:ascii="宋体" w:hAnsi="宋体" w:cs="宋体"/>
          <w:b/>
          <w:bCs/>
          <w:color w:val="7030A0"/>
          <w:sz w:val="24"/>
          <w:szCs w:val="24"/>
          <w:shd w:val="clear" w:color="auto" w:fill="FFFFFF"/>
        </w:rPr>
      </w:pPr>
    </w:p>
    <w:p w:rsidR="00CA188C" w:rsidRDefault="000D77DE">
      <w:pPr>
        <w:numPr>
          <w:ilvl w:val="0"/>
          <w:numId w:val="2"/>
        </w:numPr>
        <w:rPr>
          <w:rFonts w:ascii="宋体" w:hAnsi="宋体" w:cs="宋体"/>
          <w:sz w:val="24"/>
          <w:szCs w:val="24"/>
          <w:shd w:val="clear" w:color="auto" w:fill="FFFFFF"/>
        </w:rPr>
      </w:pPr>
      <w:r>
        <w:rPr>
          <w:rFonts w:ascii="宋体" w:hAnsi="宋体" w:cs="宋体" w:hint="eastAsia"/>
          <w:b/>
          <w:bCs/>
          <w:color w:val="FF0000"/>
          <w:sz w:val="24"/>
          <w:szCs w:val="24"/>
          <w:shd w:val="clear" w:color="auto" w:fill="FFFFFF"/>
        </w:rPr>
        <w:t>Loop recording.循环录影</w:t>
      </w:r>
    </w:p>
    <w:p w:rsidR="00CA188C" w:rsidRDefault="000D77DE">
      <w:pPr>
        <w:rPr>
          <w:rFonts w:ascii="宋体" w:hAnsi="宋体" w:cs="宋体"/>
          <w:sz w:val="24"/>
          <w:szCs w:val="24"/>
          <w:shd w:val="clear" w:color="auto" w:fill="FFFFFF"/>
        </w:rPr>
      </w:pPr>
      <w:r>
        <w:rPr>
          <w:rFonts w:ascii="宋体" w:hAnsi="宋体" w:cs="宋体" w:hint="eastAsia"/>
          <w:sz w:val="24"/>
          <w:szCs w:val="24"/>
          <w:shd w:val="clear" w:color="auto" w:fill="FFFFFF"/>
        </w:rPr>
        <w:t>Choose between recording videos in loops of 1，3, or 5min clips. When the dash cam runs out of memory, it will overwrite the files from the oldest to the newest, one by one.</w:t>
      </w:r>
    </w:p>
    <w:p w:rsidR="00CA188C" w:rsidRDefault="00CA188C">
      <w:pPr>
        <w:rPr>
          <w:rFonts w:ascii="宋体" w:hAnsi="宋体" w:cs="宋体"/>
          <w:sz w:val="24"/>
          <w:szCs w:val="24"/>
          <w:shd w:val="clear" w:color="auto" w:fill="FFFFFF"/>
        </w:rPr>
      </w:pPr>
    </w:p>
    <w:p w:rsidR="00CA188C" w:rsidRDefault="000D77DE">
      <w:pPr>
        <w:numPr>
          <w:ilvl w:val="0"/>
          <w:numId w:val="2"/>
        </w:numPr>
        <w:rPr>
          <w:rFonts w:ascii="宋体" w:hAnsi="宋体" w:cs="宋体"/>
          <w:b/>
          <w:bCs/>
          <w:color w:val="FF0000"/>
          <w:sz w:val="24"/>
          <w:szCs w:val="24"/>
          <w:shd w:val="clear" w:color="auto" w:fill="FFFFFF"/>
        </w:rPr>
      </w:pPr>
      <w:r>
        <w:rPr>
          <w:rFonts w:ascii="宋体" w:hAnsi="宋体" w:cs="宋体" w:hint="eastAsia"/>
          <w:b/>
          <w:bCs/>
          <w:color w:val="FF0000"/>
          <w:sz w:val="24"/>
          <w:szCs w:val="24"/>
          <w:shd w:val="clear" w:color="auto" w:fill="FFFFFF"/>
        </w:rPr>
        <w:t>Collision Detection</w:t>
      </w:r>
      <w:r w:rsidR="00815EA5">
        <w:rPr>
          <w:rFonts w:ascii="宋体" w:hAnsi="宋体" w:cs="宋体"/>
          <w:b/>
          <w:bCs/>
          <w:color w:val="FF0000"/>
          <w:sz w:val="24"/>
          <w:szCs w:val="24"/>
          <w:shd w:val="clear" w:color="auto" w:fill="FFFFFF"/>
        </w:rPr>
        <w:t xml:space="preserve"> </w:t>
      </w:r>
      <w:r>
        <w:rPr>
          <w:rFonts w:ascii="宋体" w:hAnsi="宋体" w:cs="宋体" w:hint="eastAsia"/>
          <w:b/>
          <w:bCs/>
          <w:color w:val="FF0000"/>
          <w:sz w:val="24"/>
          <w:szCs w:val="24"/>
          <w:shd w:val="clear" w:color="auto" w:fill="FFFFFF"/>
        </w:rPr>
        <w:t>(G Sensor)</w:t>
      </w:r>
      <w:r w:rsidR="00693BB8">
        <w:rPr>
          <w:rFonts w:ascii="宋体" w:hAnsi="宋体" w:cs="宋体"/>
          <w:b/>
          <w:bCs/>
          <w:color w:val="FF0000"/>
          <w:sz w:val="24"/>
          <w:szCs w:val="24"/>
          <w:shd w:val="clear" w:color="auto" w:fill="FFFFFF"/>
        </w:rPr>
        <w:t xml:space="preserve"> </w:t>
      </w:r>
      <w:r w:rsidR="00794D7C">
        <w:rPr>
          <w:rFonts w:ascii="宋体" w:hAnsi="宋体" w:cs="宋体"/>
          <w:sz w:val="24"/>
          <w:szCs w:val="24"/>
          <w:shd w:val="clear" w:color="auto" w:fill="FFFFFF"/>
        </w:rPr>
        <w:t>when</w:t>
      </w:r>
      <w:r>
        <w:rPr>
          <w:rFonts w:ascii="Arial" w:hAnsi="Arial" w:cs="Arial"/>
          <w:color w:val="111111"/>
          <w:sz w:val="19"/>
          <w:szCs w:val="19"/>
          <w:shd w:val="clear" w:color="auto" w:fill="FFFFFF"/>
        </w:rPr>
        <w:t xml:space="preserve"> the built-in gravity sensor detects a collision, the current</w:t>
      </w:r>
      <w:r>
        <w:rPr>
          <w:rFonts w:ascii="Arial" w:hAnsi="Arial" w:cs="Arial" w:hint="eastAsia"/>
          <w:color w:val="111111"/>
          <w:sz w:val="19"/>
          <w:szCs w:val="19"/>
          <w:shd w:val="clear" w:color="auto" w:fill="FFFFFF"/>
        </w:rPr>
        <w:t>ly recording</w:t>
      </w:r>
      <w:r>
        <w:rPr>
          <w:rFonts w:ascii="Arial" w:hAnsi="Arial" w:cs="Arial"/>
          <w:color w:val="111111"/>
          <w:sz w:val="19"/>
          <w:szCs w:val="19"/>
          <w:shd w:val="clear" w:color="auto" w:fill="FFFFFF"/>
        </w:rPr>
        <w:t xml:space="preserve"> video is locked, ensuring important footage is kept protected. </w:t>
      </w:r>
      <w:r>
        <w:rPr>
          <w:rFonts w:ascii="Arial" w:hAnsi="Arial" w:cs="Arial" w:hint="eastAsia"/>
          <w:color w:val="111111"/>
          <w:sz w:val="19"/>
          <w:szCs w:val="19"/>
          <w:shd w:val="clear" w:color="auto" w:fill="FFFFFF"/>
        </w:rPr>
        <w:t>L</w:t>
      </w:r>
      <w:r>
        <w:rPr>
          <w:rFonts w:ascii="Arial" w:hAnsi="Arial" w:cs="Arial"/>
          <w:color w:val="111111"/>
          <w:sz w:val="19"/>
          <w:szCs w:val="19"/>
          <w:shd w:val="clear" w:color="auto" w:fill="FFFFFF"/>
        </w:rPr>
        <w:t>ocked video will be kept safe from being overwritten.</w:t>
      </w:r>
    </w:p>
    <w:p w:rsidR="00CA188C" w:rsidRDefault="000D77DE">
      <w:pPr>
        <w:rPr>
          <w:rFonts w:ascii="宋体" w:hAnsi="宋体" w:cs="宋体"/>
          <w:b/>
          <w:bCs/>
          <w:color w:val="FF0000"/>
          <w:sz w:val="24"/>
          <w:szCs w:val="24"/>
          <w:shd w:val="clear" w:color="auto" w:fill="FFFFFF"/>
        </w:rPr>
      </w:pPr>
      <w:r>
        <w:rPr>
          <w:rFonts w:ascii="宋体" w:hAnsi="宋体" w:cs="宋体" w:hint="eastAsia"/>
          <w:b/>
          <w:bCs/>
          <w:color w:val="FF0000"/>
          <w:sz w:val="24"/>
          <w:szCs w:val="24"/>
          <w:shd w:val="clear" w:color="auto" w:fill="FFFFFF"/>
        </w:rPr>
        <w:t>重力感应-碰撞发生时，内置重力感应芯片锁住当前录制录像，并保护录像不被复写删除。</w:t>
      </w:r>
    </w:p>
    <w:p w:rsidR="00CA188C" w:rsidRDefault="00CA188C">
      <w:pPr>
        <w:rPr>
          <w:rFonts w:ascii="宋体" w:hAnsi="宋体" w:cs="宋体"/>
          <w:b/>
          <w:bCs/>
          <w:color w:val="FF0000"/>
          <w:sz w:val="24"/>
          <w:szCs w:val="24"/>
          <w:shd w:val="clear" w:color="auto" w:fill="FFFFFF"/>
        </w:rPr>
      </w:pPr>
    </w:p>
    <w:p w:rsidR="00CA188C" w:rsidRDefault="000D77DE">
      <w:pPr>
        <w:numPr>
          <w:ilvl w:val="0"/>
          <w:numId w:val="3"/>
        </w:numPr>
        <w:rPr>
          <w:rFonts w:ascii="宋体" w:hAnsi="宋体" w:cs="宋体"/>
          <w:color w:val="111111"/>
          <w:sz w:val="24"/>
          <w:szCs w:val="24"/>
          <w:shd w:val="clear" w:color="auto" w:fill="FFFFFF"/>
        </w:rPr>
      </w:pPr>
      <w:r>
        <w:rPr>
          <w:rFonts w:ascii="宋体" w:hAnsi="宋体" w:cs="宋体" w:hint="eastAsia"/>
          <w:b/>
          <w:bCs/>
          <w:color w:val="FF0000"/>
          <w:sz w:val="24"/>
          <w:szCs w:val="24"/>
          <w:shd w:val="clear" w:color="auto" w:fill="FFFFFF"/>
        </w:rPr>
        <w:t>Parking monitoring &amp; Motion Detection</w:t>
      </w:r>
      <w:r>
        <w:rPr>
          <w:rFonts w:ascii="宋体" w:hAnsi="宋体" w:cs="宋体" w:hint="eastAsia"/>
          <w:color w:val="111111"/>
          <w:sz w:val="24"/>
          <w:szCs w:val="24"/>
          <w:shd w:val="clear" w:color="auto" w:fill="FFFFFF"/>
        </w:rPr>
        <w:t xml:space="preserve"> The dash cam could detect the collision during parking and when someone gets closed to your vehicle and their abrupt movement is detected, the front camera will start to record and lock the video automatically.</w:t>
      </w:r>
      <w:r w:rsidR="00EB3233">
        <w:rPr>
          <w:rFonts w:ascii="宋体" w:hAnsi="宋体" w:cs="宋体"/>
          <w:color w:val="111111"/>
          <w:sz w:val="24"/>
          <w:szCs w:val="24"/>
          <w:highlight w:val="yellow"/>
          <w:shd w:val="clear" w:color="auto" w:fill="FFFFFF"/>
        </w:rPr>
        <w:t>800</w:t>
      </w:r>
      <w:r w:rsidRPr="004800DA">
        <w:rPr>
          <w:rFonts w:ascii="宋体" w:hAnsi="宋体" w:cs="宋体" w:hint="eastAsia"/>
          <w:color w:val="111111"/>
          <w:sz w:val="24"/>
          <w:szCs w:val="24"/>
          <w:highlight w:val="yellow"/>
          <w:shd w:val="clear" w:color="auto" w:fill="FFFFFF"/>
        </w:rPr>
        <w:t>mAh big capacity battery</w:t>
      </w:r>
      <w:r>
        <w:rPr>
          <w:rFonts w:ascii="宋体" w:hAnsi="宋体" w:cs="宋体" w:hint="eastAsia"/>
          <w:color w:val="111111"/>
          <w:sz w:val="24"/>
          <w:szCs w:val="24"/>
          <w:shd w:val="clear" w:color="auto" w:fill="FFFFFF"/>
        </w:rPr>
        <w:t xml:space="preserve"> </w:t>
      </w:r>
      <w:r>
        <w:rPr>
          <w:rFonts w:ascii="宋体" w:hAnsi="宋体" w:cs="宋体" w:hint="eastAsia"/>
          <w:color w:val="111111"/>
          <w:sz w:val="24"/>
          <w:szCs w:val="24"/>
          <w:shd w:val="clear" w:color="auto" w:fill="FFFFFF"/>
        </w:rPr>
        <w:lastRenderedPageBreak/>
        <w:t>make the parking monitoring work longer.</w:t>
      </w:r>
    </w:p>
    <w:p w:rsidR="00CA188C" w:rsidRDefault="000D77DE">
      <w:pPr>
        <w:rPr>
          <w:rFonts w:ascii="宋体" w:hAnsi="宋体" w:cs="宋体"/>
          <w:color w:val="111111"/>
          <w:sz w:val="24"/>
          <w:szCs w:val="24"/>
          <w:shd w:val="clear" w:color="auto" w:fill="FFFFFF"/>
        </w:rPr>
      </w:pPr>
      <w:r>
        <w:rPr>
          <w:rFonts w:ascii="宋体" w:hAnsi="宋体" w:cs="宋体" w:hint="eastAsia"/>
          <w:color w:val="FF0000"/>
          <w:sz w:val="24"/>
          <w:szCs w:val="24"/>
          <w:shd w:val="clear" w:color="auto" w:fill="FFFFFF"/>
        </w:rPr>
        <w:t>停车监控，</w:t>
      </w:r>
      <w:r>
        <w:rPr>
          <w:rFonts w:ascii="宋体" w:hAnsi="宋体" w:cs="宋体" w:hint="eastAsia"/>
          <w:color w:val="111111"/>
          <w:sz w:val="24"/>
          <w:szCs w:val="24"/>
          <w:shd w:val="clear" w:color="auto" w:fill="FFFFFF"/>
        </w:rPr>
        <w:t>停车时，重力感应芯片能够探测到发生的碰撞；前镜头感应到靠近车辆的人员时能触发自动录像，保留视频资料。500毫安大容量电池确保停车监控功能长久有效。</w:t>
      </w:r>
    </w:p>
    <w:p w:rsidR="00CA188C" w:rsidRDefault="00CA188C">
      <w:pPr>
        <w:rPr>
          <w:rFonts w:ascii="宋体" w:hAnsi="宋体" w:cs="宋体"/>
          <w:color w:val="111111"/>
          <w:sz w:val="24"/>
          <w:szCs w:val="24"/>
          <w:shd w:val="clear" w:color="auto" w:fill="FFFFFF"/>
        </w:rPr>
      </w:pPr>
    </w:p>
    <w:p w:rsidR="00CA188C" w:rsidRDefault="000D77DE">
      <w:pPr>
        <w:numPr>
          <w:ilvl w:val="0"/>
          <w:numId w:val="3"/>
        </w:numPr>
        <w:rPr>
          <w:rFonts w:ascii="宋体" w:hAnsi="宋体" w:cs="宋体"/>
          <w:color w:val="111111"/>
          <w:sz w:val="24"/>
          <w:szCs w:val="24"/>
          <w:shd w:val="clear" w:color="auto" w:fill="FFFFFF"/>
        </w:rPr>
      </w:pPr>
      <w:r>
        <w:rPr>
          <w:rFonts w:ascii="Arial" w:hAnsi="Arial" w:cs="Arial"/>
          <w:color w:val="111111"/>
          <w:sz w:val="19"/>
          <w:szCs w:val="19"/>
          <w:shd w:val="clear" w:color="auto" w:fill="FFFFFF"/>
        </w:rPr>
        <w:t>Extreme Temperature Resistance</w:t>
      </w:r>
      <w:r>
        <w:rPr>
          <w:rFonts w:ascii="Arial" w:hAnsi="Arial" w:cs="Arial" w:hint="eastAsia"/>
          <w:color w:val="111111"/>
          <w:sz w:val="19"/>
          <w:szCs w:val="19"/>
          <w:shd w:val="clear" w:color="auto" w:fill="FFFFFF"/>
        </w:rPr>
        <w:t xml:space="preserve"> </w:t>
      </w:r>
      <w:r>
        <w:rPr>
          <w:rFonts w:ascii="Arial" w:hAnsi="Arial" w:cs="Arial"/>
          <w:color w:val="111111"/>
          <w:sz w:val="19"/>
          <w:szCs w:val="19"/>
          <w:shd w:val="clear" w:color="auto" w:fill="FFFFFF"/>
        </w:rPr>
        <w:t>The</w:t>
      </w:r>
      <w:r>
        <w:rPr>
          <w:rFonts w:ascii="Arial" w:hAnsi="Arial" w:cs="Arial" w:hint="eastAsia"/>
          <w:color w:val="111111"/>
          <w:sz w:val="19"/>
          <w:szCs w:val="19"/>
          <w:shd w:val="clear" w:color="auto" w:fill="FFFFFF"/>
        </w:rPr>
        <w:t xml:space="preserve"> </w:t>
      </w:r>
      <w:r>
        <w:rPr>
          <w:rFonts w:ascii="Arial" w:hAnsi="Arial" w:cs="Arial"/>
          <w:color w:val="111111"/>
          <w:sz w:val="19"/>
          <w:szCs w:val="19"/>
          <w:shd w:val="clear" w:color="auto" w:fill="FFFFFF"/>
        </w:rPr>
        <w:t xml:space="preserve">dash cam is designed to work in </w:t>
      </w:r>
      <w:r w:rsidRPr="004800DA">
        <w:rPr>
          <w:rFonts w:ascii="Arial" w:hAnsi="Arial" w:cs="Arial" w:hint="eastAsia"/>
          <w:color w:val="111111"/>
          <w:sz w:val="19"/>
          <w:szCs w:val="19"/>
          <w:highlight w:val="yellow"/>
          <w:shd w:val="clear" w:color="auto" w:fill="FFFFFF"/>
        </w:rPr>
        <w:t>-4</w:t>
      </w:r>
      <w:r w:rsidRPr="004800DA">
        <w:rPr>
          <w:rFonts w:ascii="Arial" w:hAnsi="Arial" w:cs="Arial"/>
          <w:color w:val="111111"/>
          <w:sz w:val="19"/>
          <w:szCs w:val="19"/>
          <w:highlight w:val="yellow"/>
          <w:shd w:val="clear" w:color="auto" w:fill="FFFFFF"/>
        </w:rPr>
        <w:t>℉ to 1</w:t>
      </w:r>
      <w:r w:rsidRPr="004800DA">
        <w:rPr>
          <w:rFonts w:ascii="Arial" w:hAnsi="Arial" w:cs="Arial" w:hint="eastAsia"/>
          <w:color w:val="111111"/>
          <w:sz w:val="19"/>
          <w:szCs w:val="19"/>
          <w:highlight w:val="yellow"/>
          <w:shd w:val="clear" w:color="auto" w:fill="FFFFFF"/>
        </w:rPr>
        <w:t>4</w:t>
      </w:r>
      <w:r w:rsidRPr="004800DA">
        <w:rPr>
          <w:rFonts w:ascii="Arial" w:hAnsi="Arial" w:cs="Arial"/>
          <w:color w:val="111111"/>
          <w:sz w:val="19"/>
          <w:szCs w:val="19"/>
          <w:highlight w:val="yellow"/>
          <w:shd w:val="clear" w:color="auto" w:fill="FFFFFF"/>
        </w:rPr>
        <w:t>0℉</w:t>
      </w:r>
      <w:r>
        <w:rPr>
          <w:rFonts w:ascii="Arial" w:hAnsi="Arial" w:cs="Arial" w:hint="eastAsia"/>
          <w:color w:val="111111"/>
          <w:sz w:val="19"/>
          <w:szCs w:val="19"/>
          <w:shd w:val="clear" w:color="auto" w:fill="FFFFFF"/>
        </w:rPr>
        <w:t xml:space="preserve"> ensuring stable working in the hot or cold weather.</w:t>
      </w:r>
    </w:p>
    <w:p w:rsidR="00CA188C" w:rsidRDefault="000D77DE">
      <w:pPr>
        <w:rPr>
          <w:rFonts w:ascii="宋体" w:hAnsi="宋体" w:cs="宋体"/>
          <w:color w:val="111111"/>
          <w:sz w:val="24"/>
          <w:szCs w:val="24"/>
          <w:shd w:val="clear" w:color="auto" w:fill="FFFFFF"/>
        </w:rPr>
      </w:pPr>
      <w:r>
        <w:rPr>
          <w:rFonts w:ascii="宋体" w:hAnsi="宋体" w:cs="宋体" w:hint="eastAsia"/>
          <w:color w:val="111111"/>
          <w:sz w:val="24"/>
          <w:szCs w:val="24"/>
          <w:shd w:val="clear" w:color="auto" w:fill="FFFFFF"/>
        </w:rPr>
        <w:t>-20度-60度工作环境温度，无惧高低温困扰。</w:t>
      </w:r>
    </w:p>
    <w:p w:rsidR="00CA188C" w:rsidRDefault="00CA188C">
      <w:pPr>
        <w:rPr>
          <w:rFonts w:ascii="宋体" w:hAnsi="宋体" w:cs="宋体"/>
          <w:color w:val="111111"/>
          <w:sz w:val="24"/>
          <w:szCs w:val="24"/>
          <w:shd w:val="clear" w:color="auto" w:fill="FFFFFF"/>
        </w:rPr>
      </w:pPr>
    </w:p>
    <w:p w:rsidR="00CA188C" w:rsidRDefault="000D77DE">
      <w:pPr>
        <w:numPr>
          <w:ilvl w:val="0"/>
          <w:numId w:val="4"/>
        </w:numPr>
        <w:rPr>
          <w:rFonts w:ascii="宋体" w:hAnsi="宋体" w:cs="宋体"/>
          <w:color w:val="111111"/>
          <w:sz w:val="24"/>
          <w:szCs w:val="24"/>
          <w:shd w:val="clear" w:color="auto" w:fill="FFFFFF"/>
        </w:rPr>
      </w:pPr>
      <w:r>
        <w:rPr>
          <w:rFonts w:ascii="宋体" w:hAnsi="宋体" w:cs="宋体" w:hint="eastAsia"/>
          <w:color w:val="111111"/>
          <w:sz w:val="24"/>
          <w:szCs w:val="24"/>
          <w:shd w:val="clear" w:color="auto" w:fill="FFFFFF"/>
        </w:rPr>
        <w:t>Enable display automatically power off setting which  won</w:t>
      </w:r>
      <w:r>
        <w:rPr>
          <w:rFonts w:ascii="宋体" w:hAnsi="宋体" w:cs="宋体"/>
          <w:color w:val="111111"/>
          <w:sz w:val="24"/>
          <w:szCs w:val="24"/>
          <w:shd w:val="clear" w:color="auto" w:fill="FFFFFF"/>
        </w:rPr>
        <w:t>’</w:t>
      </w:r>
      <w:r>
        <w:rPr>
          <w:rFonts w:ascii="宋体" w:hAnsi="宋体" w:cs="宋体" w:hint="eastAsia"/>
          <w:color w:val="111111"/>
          <w:sz w:val="24"/>
          <w:szCs w:val="24"/>
          <w:shd w:val="clear" w:color="auto" w:fill="FFFFFF"/>
        </w:rPr>
        <w:t>t affect the use of rear view mirror.屏幕自动关闭设置，不影响后视镜的使用.</w:t>
      </w:r>
    </w:p>
    <w:p w:rsidR="00CA188C" w:rsidRDefault="00CA188C">
      <w:pPr>
        <w:rPr>
          <w:rFonts w:ascii="宋体" w:hAnsi="宋体" w:cs="宋体"/>
          <w:color w:val="111111"/>
          <w:sz w:val="24"/>
          <w:szCs w:val="24"/>
          <w:shd w:val="clear" w:color="auto" w:fill="FFFFFF"/>
        </w:rPr>
      </w:pPr>
    </w:p>
    <w:p w:rsidR="00CA188C" w:rsidRDefault="000D77DE">
      <w:pPr>
        <w:numPr>
          <w:ilvl w:val="0"/>
          <w:numId w:val="4"/>
        </w:numPr>
        <w:rPr>
          <w:rFonts w:ascii="宋体" w:hAnsi="宋体" w:cs="宋体"/>
          <w:color w:val="111111"/>
          <w:sz w:val="24"/>
          <w:szCs w:val="24"/>
          <w:shd w:val="clear" w:color="auto" w:fill="FFFFFF"/>
        </w:rPr>
      </w:pPr>
      <w:r>
        <w:rPr>
          <w:rFonts w:ascii="宋体" w:hAnsi="宋体" w:cs="宋体" w:hint="eastAsia"/>
          <w:color w:val="111111"/>
          <w:sz w:val="24"/>
          <w:szCs w:val="24"/>
          <w:shd w:val="clear" w:color="auto" w:fill="FFFFFF"/>
        </w:rPr>
        <w:t>Reversing Camera Parking Assistance. You could have the camera</w:t>
      </w:r>
      <w:r>
        <w:rPr>
          <w:rFonts w:ascii="宋体" w:hAnsi="宋体" w:cs="宋体"/>
          <w:color w:val="111111"/>
          <w:sz w:val="24"/>
          <w:szCs w:val="24"/>
          <w:shd w:val="clear" w:color="auto" w:fill="FFFFFF"/>
        </w:rPr>
        <w:t>’</w:t>
      </w:r>
      <w:r>
        <w:rPr>
          <w:rFonts w:ascii="宋体" w:hAnsi="宋体" w:cs="宋体" w:hint="eastAsia"/>
          <w:color w:val="111111"/>
          <w:sz w:val="24"/>
          <w:szCs w:val="24"/>
          <w:shd w:val="clear" w:color="auto" w:fill="FFFFFF"/>
        </w:rPr>
        <w:t>s view on the dash cam</w:t>
      </w:r>
      <w:r>
        <w:rPr>
          <w:rFonts w:ascii="宋体" w:hAnsi="宋体" w:cs="宋体"/>
          <w:color w:val="111111"/>
          <w:sz w:val="24"/>
          <w:szCs w:val="24"/>
          <w:shd w:val="clear" w:color="auto" w:fill="FFFFFF"/>
        </w:rPr>
        <w:t>’</w:t>
      </w:r>
      <w:r>
        <w:rPr>
          <w:rFonts w:ascii="宋体" w:hAnsi="宋体" w:cs="宋体" w:hint="eastAsia"/>
          <w:color w:val="111111"/>
          <w:sz w:val="24"/>
          <w:szCs w:val="24"/>
          <w:shd w:val="clear" w:color="auto" w:fill="FFFFFF"/>
        </w:rPr>
        <w:t>s display when reversing the vehicle(need to get the reverse light and the backup camera connected)</w:t>
      </w:r>
    </w:p>
    <w:p w:rsidR="00CA188C" w:rsidRDefault="000D77DE">
      <w:pPr>
        <w:rPr>
          <w:rFonts w:ascii="宋体" w:hAnsi="宋体" w:cs="宋体"/>
          <w:color w:val="111111"/>
          <w:sz w:val="24"/>
          <w:szCs w:val="24"/>
          <w:shd w:val="clear" w:color="auto" w:fill="FFFFFF"/>
        </w:rPr>
      </w:pPr>
      <w:r>
        <w:rPr>
          <w:rFonts w:ascii="宋体" w:hAnsi="宋体" w:cs="宋体" w:hint="eastAsia"/>
          <w:color w:val="111111"/>
          <w:sz w:val="24"/>
          <w:szCs w:val="24"/>
          <w:shd w:val="clear" w:color="auto" w:fill="FFFFFF"/>
        </w:rPr>
        <w:t>倒车影像停车辅助，后镜头接上倒车灯后，支持倒车影像功能，实现轻松倒车。</w:t>
      </w:r>
    </w:p>
    <w:p w:rsidR="00CA188C" w:rsidRDefault="00CA188C">
      <w:pPr>
        <w:rPr>
          <w:rFonts w:ascii="宋体" w:hAnsi="宋体" w:cs="宋体"/>
          <w:color w:val="111111"/>
          <w:sz w:val="24"/>
          <w:szCs w:val="24"/>
          <w:shd w:val="clear" w:color="auto" w:fill="FFFFFF"/>
        </w:rPr>
      </w:pPr>
    </w:p>
    <w:p w:rsidR="00CA188C" w:rsidRDefault="00CA188C">
      <w:pPr>
        <w:rPr>
          <w:rFonts w:ascii="宋体" w:hAnsi="宋体" w:cs="宋体"/>
          <w:color w:val="111111"/>
          <w:sz w:val="24"/>
          <w:szCs w:val="24"/>
          <w:shd w:val="clear" w:color="auto" w:fill="FFFFFF"/>
        </w:rPr>
      </w:pPr>
    </w:p>
    <w:p w:rsidR="00CA188C" w:rsidRDefault="00CA188C">
      <w:pPr>
        <w:rPr>
          <w:rFonts w:ascii="宋体" w:hAnsi="宋体" w:cs="宋体"/>
          <w:color w:val="111111"/>
          <w:sz w:val="24"/>
          <w:szCs w:val="24"/>
          <w:shd w:val="clear" w:color="auto" w:fill="FFFFFF"/>
        </w:rPr>
      </w:pPr>
    </w:p>
    <w:p w:rsidR="00CA188C" w:rsidRDefault="00CA188C">
      <w:pPr>
        <w:rPr>
          <w:rFonts w:ascii="Tahoma" w:hAnsi="Tahoma" w:cs="Tahoma"/>
          <w:szCs w:val="21"/>
        </w:rPr>
      </w:pPr>
    </w:p>
    <w:p w:rsidR="00CA188C" w:rsidRDefault="00CA188C">
      <w:pPr>
        <w:rPr>
          <w:rFonts w:ascii="宋体" w:hAnsi="宋体" w:cs="宋体"/>
          <w:color w:val="111111"/>
          <w:sz w:val="24"/>
          <w:szCs w:val="24"/>
          <w:shd w:val="clear" w:color="auto" w:fill="FFFFFF"/>
        </w:rPr>
      </w:pPr>
    </w:p>
    <w:p w:rsidR="00CA188C" w:rsidRDefault="00CA188C">
      <w:pPr>
        <w:rPr>
          <w:rFonts w:ascii="Tahoma" w:hAnsi="Tahoma" w:cs="Tahoma"/>
          <w:szCs w:val="21"/>
        </w:rPr>
      </w:pPr>
    </w:p>
    <w:p w:rsidR="00CA188C" w:rsidRDefault="00CA188C">
      <w:pPr>
        <w:jc w:val="left"/>
        <w:rPr>
          <w:rFonts w:ascii="Tahoma" w:hAnsi="Tahoma" w:cs="Tahoma"/>
          <w:sz w:val="24"/>
          <w:szCs w:val="24"/>
        </w:rPr>
      </w:pPr>
    </w:p>
    <w:p w:rsidR="00CA188C" w:rsidRDefault="000D77DE">
      <w:pPr>
        <w:numPr>
          <w:ilvl w:val="0"/>
          <w:numId w:val="5"/>
        </w:numPr>
        <w:jc w:val="left"/>
        <w:rPr>
          <w:rFonts w:ascii="Tahoma" w:hAnsi="Tahoma" w:cs="Tahoma"/>
          <w:b/>
          <w:sz w:val="30"/>
          <w:szCs w:val="30"/>
        </w:rPr>
      </w:pPr>
      <w:r>
        <w:rPr>
          <w:rFonts w:ascii="Tahoma" w:hAnsi="Tahoma" w:cs="Tahoma"/>
          <w:b/>
          <w:sz w:val="30"/>
          <w:szCs w:val="30"/>
        </w:rPr>
        <w:t>Technical Specification</w:t>
      </w:r>
      <w:r>
        <w:rPr>
          <w:rFonts w:ascii="Tahoma" w:hAnsi="Tahoma" w:cs="Tahoma" w:hint="eastAsia"/>
          <w:b/>
          <w:sz w:val="30"/>
          <w:szCs w:val="30"/>
        </w:rPr>
        <w:t>技术参数</w:t>
      </w:r>
      <w:r w:rsidR="003D2B2C">
        <w:rPr>
          <w:rFonts w:ascii="Tahoma" w:hAnsi="Tahoma" w:cs="Tahoma" w:hint="eastAsia"/>
          <w:b/>
          <w:sz w:val="30"/>
          <w:szCs w:val="30"/>
        </w:rPr>
        <w:t xml:space="preserve"> </w:t>
      </w:r>
      <w:r w:rsidR="003D2B2C">
        <w:rPr>
          <w:rFonts w:ascii="Tahoma" w:hAnsi="Tahoma" w:cs="Tahoma"/>
          <w:b/>
          <w:sz w:val="30"/>
          <w:szCs w:val="30"/>
        </w:rPr>
        <w:t xml:space="preserve"> </w:t>
      </w:r>
    </w:p>
    <w:bookmarkEnd w:id="0"/>
    <w:p w:rsidR="00CA188C" w:rsidRDefault="00CA188C">
      <w:pPr>
        <w:jc w:val="left"/>
        <w:rPr>
          <w:rFonts w:ascii="Arial" w:hAnsi="Arial" w:cs="Arial"/>
          <w:color w:val="0000FF"/>
        </w:rPr>
      </w:pPr>
    </w:p>
    <w:p w:rsidR="00CA188C" w:rsidRDefault="000D77DE">
      <w:pPr>
        <w:jc w:val="left"/>
        <w:rPr>
          <w:rFonts w:ascii="Arial" w:hAnsi="Arial" w:cs="Arial"/>
          <w:color w:val="0000FF"/>
        </w:rPr>
      </w:pPr>
      <w:r>
        <w:rPr>
          <w:rFonts w:ascii="Arial" w:hAnsi="Arial" w:cs="Arial"/>
          <w:color w:val="0000FF"/>
        </w:rPr>
        <w:t>Ite</w:t>
      </w:r>
      <w:r>
        <w:rPr>
          <w:rFonts w:ascii="Arial" w:hAnsi="Arial" w:cs="Arial" w:hint="eastAsia"/>
          <w:color w:val="0000FF"/>
        </w:rPr>
        <w:t>m Description:</w:t>
      </w:r>
    </w:p>
    <w:p w:rsidR="00CA188C" w:rsidRDefault="00CA188C">
      <w:pPr>
        <w:jc w:val="left"/>
        <w:rPr>
          <w:rFonts w:ascii="Arial" w:hAnsi="Arial" w:cs="Arial"/>
          <w:color w:val="FF0000"/>
        </w:rPr>
      </w:pPr>
    </w:p>
    <w:p w:rsidR="00CA188C" w:rsidRDefault="00CA188C">
      <w:pPr>
        <w:jc w:val="left"/>
        <w:rPr>
          <w:rFonts w:ascii="Arial" w:hAnsi="Arial" w:cs="Arial"/>
          <w:color w:val="FF0000"/>
        </w:rPr>
      </w:pPr>
    </w:p>
    <w:p w:rsidR="00CA188C" w:rsidRDefault="000D77DE">
      <w:pPr>
        <w:jc w:val="left"/>
        <w:rPr>
          <w:rFonts w:ascii="Arial" w:hAnsi="Arial" w:cs="Arial"/>
          <w:color w:val="0000FF"/>
        </w:rPr>
      </w:pPr>
      <w:r>
        <w:rPr>
          <w:rFonts w:ascii="Arial" w:hAnsi="Arial" w:cs="Arial"/>
          <w:color w:val="0000FF"/>
        </w:rPr>
        <w:t>Specifications</w:t>
      </w:r>
      <w:r>
        <w:rPr>
          <w:rFonts w:ascii="Arial" w:hAnsi="Arial" w:cs="Arial"/>
          <w:color w:val="0000FF"/>
        </w:rPr>
        <w:t>：</w:t>
      </w:r>
    </w:p>
    <w:p w:rsidR="00CA188C" w:rsidRDefault="000D77DE">
      <w:pPr>
        <w:jc w:val="left"/>
        <w:rPr>
          <w:rFonts w:ascii="Arial" w:hAnsi="Arial" w:cs="Arial"/>
          <w:color w:val="0000FF"/>
        </w:rPr>
      </w:pPr>
      <w:r>
        <w:rPr>
          <w:rFonts w:ascii="Arial" w:hAnsi="Arial" w:cs="Arial"/>
          <w:color w:val="0000FF"/>
        </w:rPr>
        <w:t>General:</w:t>
      </w:r>
      <w:r w:rsidR="00815EA5">
        <w:rPr>
          <w:rFonts w:ascii="Arial" w:hAnsi="Arial" w:cs="Arial"/>
          <w:color w:val="0000FF"/>
        </w:rPr>
        <w:t xml:space="preserve"> </w:t>
      </w:r>
    </w:p>
    <w:p w:rsidR="00CA188C" w:rsidRDefault="000D77DE">
      <w:pPr>
        <w:jc w:val="left"/>
        <w:rPr>
          <w:rFonts w:ascii="Arial" w:hAnsi="Arial" w:cs="Arial"/>
          <w:color w:val="000000" w:themeColor="text1"/>
        </w:rPr>
      </w:pPr>
      <w:r>
        <w:rPr>
          <w:rFonts w:ascii="Arial" w:hAnsi="Arial" w:cs="Arial" w:hint="eastAsia"/>
          <w:color w:val="000000" w:themeColor="text1"/>
        </w:rPr>
        <w:t>Front Camera Video Resolution: FHD 1920*1080P @30fps</w:t>
      </w:r>
    </w:p>
    <w:p w:rsidR="00CA188C" w:rsidRDefault="000D77DE">
      <w:pPr>
        <w:jc w:val="left"/>
        <w:rPr>
          <w:rFonts w:ascii="Arial" w:hAnsi="Arial" w:cs="Arial"/>
          <w:color w:val="000000" w:themeColor="text1"/>
        </w:rPr>
      </w:pPr>
      <w:r>
        <w:rPr>
          <w:rFonts w:ascii="Arial" w:hAnsi="Arial" w:cs="Arial" w:hint="eastAsia"/>
          <w:color w:val="000000" w:themeColor="text1"/>
        </w:rPr>
        <w:t>Backup Camera Video Resolution: 1280*720P @30fps</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FOV:1</w:t>
      </w:r>
      <w:r w:rsidR="00583889">
        <w:rPr>
          <w:rFonts w:ascii="宋体" w:hAnsi="宋体" w:cs="宋体"/>
          <w:b/>
          <w:bCs/>
          <w:color w:val="000000" w:themeColor="text1"/>
          <w:sz w:val="24"/>
          <w:szCs w:val="24"/>
          <w:shd w:val="clear" w:color="auto" w:fill="FFFFFF"/>
        </w:rPr>
        <w:t>40</w:t>
      </w:r>
      <w:r>
        <w:rPr>
          <w:rFonts w:ascii="宋体" w:hAnsi="宋体" w:cs="宋体" w:hint="eastAsia"/>
          <w:b/>
          <w:bCs/>
          <w:color w:val="000000" w:themeColor="text1"/>
          <w:sz w:val="24"/>
          <w:szCs w:val="24"/>
          <w:shd w:val="clear" w:color="auto" w:fill="FFFFFF"/>
        </w:rPr>
        <w:t>°</w:t>
      </w:r>
    </w:p>
    <w:p w:rsidR="00CA188C" w:rsidRDefault="00EB3233">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Aperture: 1.55</w:t>
      </w:r>
      <w:r w:rsidR="000D77DE">
        <w:rPr>
          <w:rFonts w:ascii="宋体" w:hAnsi="宋体" w:cs="宋体" w:hint="eastAsia"/>
          <w:b/>
          <w:bCs/>
          <w:color w:val="000000" w:themeColor="text1"/>
          <w:sz w:val="24"/>
          <w:szCs w:val="24"/>
          <w:shd w:val="clear" w:color="auto" w:fill="FFFFFF"/>
        </w:rPr>
        <w:t>mm</w:t>
      </w:r>
    </w:p>
    <w:p w:rsidR="00CA188C" w:rsidRDefault="000D77DE">
      <w:pPr>
        <w:jc w:val="left"/>
        <w:rPr>
          <w:rFonts w:ascii="宋体" w:hAnsi="宋体" w:cs="宋体"/>
          <w:b/>
          <w:bCs/>
          <w:color w:val="000000" w:themeColor="text1"/>
          <w:sz w:val="24"/>
          <w:szCs w:val="24"/>
          <w:shd w:val="clear" w:color="auto" w:fill="FFFFFF"/>
        </w:rPr>
      </w:pPr>
      <w:r w:rsidRPr="00205D2E">
        <w:rPr>
          <w:rFonts w:ascii="宋体" w:hAnsi="宋体" w:cs="宋体" w:hint="eastAsia"/>
          <w:b/>
          <w:bCs/>
          <w:color w:val="000000" w:themeColor="text1"/>
          <w:sz w:val="24"/>
          <w:szCs w:val="24"/>
          <w:highlight w:val="yellow"/>
          <w:shd w:val="clear" w:color="auto" w:fill="FFFFFF"/>
        </w:rPr>
        <w:t>Storage:</w:t>
      </w:r>
      <w:r w:rsidRPr="00650EF8">
        <w:rPr>
          <w:rFonts w:ascii="宋体" w:hAnsi="宋体" w:cs="宋体" w:hint="eastAsia"/>
          <w:b/>
          <w:bCs/>
          <w:color w:val="000000" w:themeColor="text1"/>
          <w:sz w:val="24"/>
          <w:szCs w:val="24"/>
          <w:shd w:val="clear" w:color="auto" w:fill="FFFFFF"/>
        </w:rPr>
        <w:t xml:space="preserve"> Support up to 32GB C10 or above Micro SD card</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Video Format: MOV</w:t>
      </w:r>
    </w:p>
    <w:p w:rsidR="00CA188C" w:rsidRDefault="00423884">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Photo Format: JPG</w:t>
      </w:r>
    </w:p>
    <w:p w:rsidR="00CA188C" w:rsidRDefault="000D77DE">
      <w:pPr>
        <w:jc w:val="left"/>
        <w:rPr>
          <w:rFonts w:ascii="宋体" w:hAnsi="宋体" w:cs="宋体"/>
          <w:b/>
          <w:bCs/>
          <w:color w:val="000000" w:themeColor="text1"/>
          <w:sz w:val="24"/>
          <w:szCs w:val="24"/>
          <w:shd w:val="clear" w:color="auto" w:fill="FFFFFF"/>
        </w:rPr>
      </w:pPr>
      <w:r w:rsidRPr="00205D2E">
        <w:rPr>
          <w:rFonts w:ascii="宋体" w:hAnsi="宋体" w:cs="宋体" w:hint="eastAsia"/>
          <w:b/>
          <w:bCs/>
          <w:color w:val="000000" w:themeColor="text1"/>
          <w:sz w:val="24"/>
          <w:szCs w:val="24"/>
          <w:highlight w:val="yellow"/>
          <w:shd w:val="clear" w:color="auto" w:fill="FFFFFF"/>
        </w:rPr>
        <w:t xml:space="preserve">Compression Format: </w:t>
      </w:r>
      <w:r w:rsidRPr="00650EF8">
        <w:rPr>
          <w:rFonts w:ascii="宋体" w:hAnsi="宋体" w:cs="宋体" w:hint="eastAsia"/>
          <w:b/>
          <w:bCs/>
          <w:color w:val="000000" w:themeColor="text1"/>
          <w:sz w:val="24"/>
          <w:szCs w:val="24"/>
          <w:shd w:val="clear" w:color="auto" w:fill="FFFFFF"/>
        </w:rPr>
        <w:t>H.264</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Photo Pixel: Support Up to 4M</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G Sensor: Support</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Loop Recording: Support</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Motion Detection: Support</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Parking Monitoring: Support</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lastRenderedPageBreak/>
        <w:t>Audio Recording: Support</w:t>
      </w:r>
    </w:p>
    <w:p w:rsidR="00CA188C" w:rsidRDefault="000D77DE">
      <w:pPr>
        <w:jc w:val="left"/>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 xml:space="preserve">Battery: Built-in </w:t>
      </w:r>
      <w:r w:rsidR="00EB3233">
        <w:rPr>
          <w:rFonts w:ascii="宋体" w:hAnsi="宋体" w:cs="宋体"/>
          <w:b/>
          <w:bCs/>
          <w:color w:val="000000" w:themeColor="text1"/>
          <w:sz w:val="24"/>
          <w:szCs w:val="24"/>
          <w:shd w:val="clear" w:color="auto" w:fill="FFFFFF"/>
        </w:rPr>
        <w:t>800</w:t>
      </w:r>
      <w:r>
        <w:rPr>
          <w:rFonts w:ascii="宋体" w:hAnsi="宋体" w:cs="宋体" w:hint="eastAsia"/>
          <w:b/>
          <w:bCs/>
          <w:color w:val="000000" w:themeColor="text1"/>
          <w:sz w:val="24"/>
          <w:szCs w:val="24"/>
          <w:shd w:val="clear" w:color="auto" w:fill="FFFFFF"/>
        </w:rPr>
        <w:t>mAh Lithium Battery</w:t>
      </w:r>
    </w:p>
    <w:p w:rsidR="00CA188C" w:rsidRDefault="000D77DE">
      <w:pPr>
        <w:jc w:val="left"/>
        <w:rPr>
          <w:rFonts w:ascii="Arial" w:hAnsi="Arial" w:cs="Arial"/>
          <w:color w:val="000000" w:themeColor="text1"/>
        </w:rPr>
      </w:pPr>
      <w:r>
        <w:rPr>
          <w:rFonts w:ascii="Arial" w:hAnsi="Arial" w:cs="Arial" w:hint="eastAsia"/>
          <w:color w:val="000000" w:themeColor="text1"/>
        </w:rPr>
        <w:t>Working Voltage: 5V 2</w:t>
      </w:r>
      <w:r w:rsidR="00EB3233">
        <w:rPr>
          <w:rFonts w:ascii="Arial" w:hAnsi="Arial" w:cs="Arial"/>
          <w:color w:val="000000" w:themeColor="text1"/>
        </w:rPr>
        <w:t>.5</w:t>
      </w:r>
      <w:r>
        <w:rPr>
          <w:rFonts w:ascii="Arial" w:hAnsi="Arial" w:cs="Arial" w:hint="eastAsia"/>
          <w:color w:val="000000" w:themeColor="text1"/>
        </w:rPr>
        <w:t xml:space="preserve">A </w:t>
      </w:r>
    </w:p>
    <w:p w:rsidR="00CA188C" w:rsidRDefault="000D77DE">
      <w:pPr>
        <w:jc w:val="left"/>
        <w:rPr>
          <w:rFonts w:ascii="Arial" w:hAnsi="Arial" w:cs="Arial"/>
          <w:color w:val="000000" w:themeColor="text1"/>
        </w:rPr>
      </w:pPr>
      <w:r>
        <w:rPr>
          <w:rFonts w:ascii="Arial" w:hAnsi="Arial" w:cs="Arial" w:hint="eastAsia"/>
          <w:color w:val="000000" w:themeColor="text1"/>
        </w:rPr>
        <w:t>Power: 5W</w:t>
      </w:r>
    </w:p>
    <w:p w:rsidR="00CA188C" w:rsidRDefault="000D77DE">
      <w:pPr>
        <w:jc w:val="left"/>
        <w:rPr>
          <w:rFonts w:ascii="Arial" w:hAnsi="Arial" w:cs="Arial"/>
          <w:color w:val="000000" w:themeColor="text1"/>
        </w:rPr>
      </w:pPr>
      <w:r>
        <w:rPr>
          <w:rFonts w:ascii="Arial" w:hAnsi="Arial" w:cs="Arial" w:hint="eastAsia"/>
          <w:color w:val="000000" w:themeColor="text1"/>
        </w:rPr>
        <w:t>Input Voltage:12V/24V</w:t>
      </w:r>
    </w:p>
    <w:p w:rsidR="00CA188C" w:rsidRDefault="000D77DE">
      <w:pPr>
        <w:jc w:val="left"/>
        <w:rPr>
          <w:rFonts w:ascii="Arial" w:hAnsi="Arial" w:cs="Arial"/>
          <w:color w:val="000000" w:themeColor="text1"/>
        </w:rPr>
      </w:pPr>
      <w:r>
        <w:rPr>
          <w:rFonts w:ascii="Arial" w:hAnsi="Arial" w:cs="Arial" w:hint="eastAsia"/>
          <w:color w:val="000000" w:themeColor="text1"/>
        </w:rPr>
        <w:t>Chipset</w:t>
      </w:r>
      <w:r>
        <w:rPr>
          <w:rFonts w:ascii="Arial" w:hAnsi="Arial" w:cs="Arial" w:hint="eastAsia"/>
          <w:color w:val="000000" w:themeColor="text1"/>
        </w:rPr>
        <w:t>：</w:t>
      </w:r>
      <w:r>
        <w:rPr>
          <w:rFonts w:ascii="Arial" w:hAnsi="Arial" w:cs="Arial" w:hint="eastAsia"/>
          <w:color w:val="000000" w:themeColor="text1"/>
        </w:rPr>
        <w:t>MASTR8328P</w:t>
      </w:r>
    </w:p>
    <w:p w:rsidR="00CA188C" w:rsidRDefault="00CA188C">
      <w:pPr>
        <w:widowControl/>
        <w:jc w:val="left"/>
        <w:rPr>
          <w:rFonts w:ascii="Arial" w:hAnsi="Arial" w:cs="Arial"/>
          <w:color w:val="0000FF"/>
        </w:rPr>
      </w:pPr>
    </w:p>
    <w:p w:rsidR="00CA188C" w:rsidRDefault="000D77DE">
      <w:pPr>
        <w:jc w:val="left"/>
        <w:rPr>
          <w:rFonts w:ascii="Arial" w:hAnsi="Arial" w:cs="Arial"/>
          <w:color w:val="0000FF"/>
        </w:rPr>
      </w:pPr>
      <w:r>
        <w:rPr>
          <w:rFonts w:ascii="Arial" w:hAnsi="Arial" w:cs="Arial"/>
          <w:color w:val="0000FF"/>
        </w:rPr>
        <w:t>Screen:</w:t>
      </w:r>
    </w:p>
    <w:p w:rsidR="00CA188C" w:rsidRDefault="000D77DE">
      <w:pPr>
        <w:jc w:val="left"/>
        <w:rPr>
          <w:rFonts w:ascii="Arial" w:hAnsi="Arial" w:cs="Arial"/>
          <w:color w:val="000000" w:themeColor="text1"/>
        </w:rPr>
      </w:pPr>
      <w:r>
        <w:rPr>
          <w:rFonts w:ascii="Arial" w:hAnsi="Arial" w:cs="Arial"/>
          <w:color w:val="000000" w:themeColor="text1"/>
        </w:rPr>
        <w:t xml:space="preserve">Screen Size: </w:t>
      </w:r>
      <w:r w:rsidR="00EB3233">
        <w:rPr>
          <w:rFonts w:ascii="Arial" w:hAnsi="Arial" w:cs="Arial"/>
          <w:color w:val="000000" w:themeColor="text1"/>
        </w:rPr>
        <w:t>7</w:t>
      </w:r>
      <w:r>
        <w:rPr>
          <w:rFonts w:ascii="Arial" w:hAnsi="Arial" w:cs="Arial"/>
          <w:color w:val="000000" w:themeColor="text1"/>
        </w:rPr>
        <w:t xml:space="preserve">-Inch </w:t>
      </w:r>
      <w:r>
        <w:rPr>
          <w:rFonts w:ascii="Arial" w:hAnsi="Arial" w:cs="Arial" w:hint="eastAsia"/>
          <w:color w:val="000000" w:themeColor="text1"/>
        </w:rPr>
        <w:t>IPS</w:t>
      </w:r>
      <w:r>
        <w:rPr>
          <w:rFonts w:ascii="Arial" w:hAnsi="Arial" w:cs="Arial"/>
          <w:color w:val="000000" w:themeColor="text1"/>
        </w:rPr>
        <w:t xml:space="preserve"> Screen</w:t>
      </w:r>
    </w:p>
    <w:p w:rsidR="00CA188C" w:rsidRDefault="000D77DE">
      <w:pPr>
        <w:jc w:val="left"/>
        <w:rPr>
          <w:rFonts w:ascii="Arial" w:hAnsi="Arial" w:cs="Arial"/>
          <w:color w:val="000000" w:themeColor="text1"/>
        </w:rPr>
      </w:pPr>
      <w:r>
        <w:rPr>
          <w:rFonts w:ascii="Arial" w:hAnsi="Arial" w:cs="Arial"/>
          <w:color w:val="000000" w:themeColor="text1"/>
        </w:rPr>
        <w:t xml:space="preserve">Resolution: </w:t>
      </w:r>
      <w:r w:rsidR="00583889">
        <w:rPr>
          <w:rFonts w:ascii="Arial" w:hAnsi="Arial" w:cs="Arial"/>
          <w:color w:val="000000" w:themeColor="text1"/>
          <w:highlight w:val="yellow"/>
        </w:rPr>
        <w:t>1280</w:t>
      </w:r>
      <w:r w:rsidRPr="008E0E03">
        <w:rPr>
          <w:rFonts w:ascii="Arial" w:hAnsi="Arial" w:cs="Arial" w:hint="eastAsia"/>
          <w:color w:val="000000" w:themeColor="text1"/>
          <w:highlight w:val="yellow"/>
        </w:rPr>
        <w:t>*480</w:t>
      </w:r>
      <w:bookmarkStart w:id="2" w:name="_GoBack"/>
      <w:bookmarkEnd w:id="2"/>
    </w:p>
    <w:p w:rsidR="00CA188C" w:rsidRDefault="00EB3233">
      <w:pPr>
        <w:jc w:val="left"/>
        <w:rPr>
          <w:rFonts w:ascii="Arial" w:hAnsi="Arial" w:cs="Arial"/>
          <w:color w:val="000000" w:themeColor="text1"/>
        </w:rPr>
      </w:pPr>
      <w:r>
        <w:rPr>
          <w:rFonts w:ascii="Arial" w:hAnsi="Arial" w:cs="Arial"/>
          <w:color w:val="000000" w:themeColor="text1"/>
        </w:rPr>
        <w:t>Capacitive Touch Screen</w:t>
      </w:r>
    </w:p>
    <w:p w:rsidR="00CA188C" w:rsidRDefault="00CA188C">
      <w:pPr>
        <w:jc w:val="left"/>
        <w:rPr>
          <w:rFonts w:ascii="Arial" w:hAnsi="Arial" w:cs="Arial"/>
          <w:color w:val="0000FF"/>
        </w:rPr>
      </w:pPr>
    </w:p>
    <w:p w:rsidR="00CA188C" w:rsidRDefault="000D77DE">
      <w:pPr>
        <w:jc w:val="left"/>
        <w:rPr>
          <w:rFonts w:ascii="Arial" w:hAnsi="Arial" w:cs="Arial"/>
          <w:color w:val="3333FF"/>
        </w:rPr>
      </w:pPr>
      <w:bookmarkStart w:id="3" w:name="OLE_LINK25"/>
      <w:bookmarkStart w:id="4" w:name="OLE_LINK28"/>
      <w:bookmarkStart w:id="5" w:name="OLE_LINK3"/>
      <w:r>
        <w:rPr>
          <w:rFonts w:ascii="Arial" w:hAnsi="Arial" w:cs="Arial" w:hint="eastAsia"/>
          <w:color w:val="3333FF"/>
        </w:rPr>
        <w:t>Cable Length</w:t>
      </w:r>
    </w:p>
    <w:bookmarkEnd w:id="3"/>
    <w:bookmarkEnd w:id="4"/>
    <w:bookmarkEnd w:id="5"/>
    <w:p w:rsidR="00CA188C" w:rsidRDefault="000D77DE">
      <w:pPr>
        <w:jc w:val="left"/>
        <w:rPr>
          <w:rFonts w:ascii="Arial" w:hAnsi="Arial" w:cs="Arial"/>
          <w:color w:val="000000" w:themeColor="text1"/>
        </w:rPr>
      </w:pPr>
      <w:r>
        <w:rPr>
          <w:rFonts w:ascii="Arial" w:hAnsi="Arial" w:cs="Arial" w:hint="eastAsia"/>
          <w:color w:val="000000" w:themeColor="text1"/>
        </w:rPr>
        <w:t xml:space="preserve">Power Cable: </w:t>
      </w:r>
      <w:r w:rsidR="00583889">
        <w:rPr>
          <w:rFonts w:ascii="Arial" w:hAnsi="Arial" w:cs="Arial" w:hint="eastAsia"/>
          <w:color w:val="000000" w:themeColor="text1"/>
          <w:highlight w:val="yellow"/>
        </w:rPr>
        <w:t>about 11.8ft (3.5</w:t>
      </w:r>
      <w:r w:rsidRPr="008E0E03">
        <w:rPr>
          <w:rFonts w:ascii="Arial" w:hAnsi="Arial" w:cs="Arial" w:hint="eastAsia"/>
          <w:color w:val="000000" w:themeColor="text1"/>
          <w:highlight w:val="yellow"/>
        </w:rPr>
        <w:t>m)</w:t>
      </w:r>
    </w:p>
    <w:p w:rsidR="00CA188C" w:rsidRDefault="000D77DE">
      <w:pPr>
        <w:jc w:val="left"/>
        <w:rPr>
          <w:rFonts w:ascii="Arial" w:hAnsi="Arial" w:cs="Arial"/>
          <w:color w:val="000000" w:themeColor="text1"/>
        </w:rPr>
      </w:pPr>
      <w:r>
        <w:rPr>
          <w:rFonts w:ascii="Arial" w:hAnsi="Arial" w:cs="Arial" w:hint="eastAsia"/>
          <w:color w:val="000000" w:themeColor="text1"/>
        </w:rPr>
        <w:t xml:space="preserve">AV Cable: </w:t>
      </w:r>
      <w:r w:rsidRPr="008E0E03">
        <w:rPr>
          <w:rFonts w:ascii="Arial" w:hAnsi="Arial" w:cs="Arial" w:hint="eastAsia"/>
          <w:color w:val="000000" w:themeColor="text1"/>
          <w:highlight w:val="yellow"/>
        </w:rPr>
        <w:t>about 19.7t (6m)</w:t>
      </w:r>
    </w:p>
    <w:p w:rsidR="00CA188C" w:rsidRDefault="000D77DE">
      <w:pPr>
        <w:jc w:val="left"/>
        <w:rPr>
          <w:rFonts w:ascii="Arial" w:hAnsi="Arial" w:cs="Arial"/>
          <w:color w:val="000000" w:themeColor="text1"/>
        </w:rPr>
      </w:pPr>
      <w:r>
        <w:rPr>
          <w:rFonts w:ascii="Arial" w:hAnsi="Arial" w:cs="Arial" w:hint="eastAsia"/>
          <w:color w:val="000000" w:themeColor="text1"/>
        </w:rPr>
        <w:t>参考链接：</w:t>
      </w:r>
    </w:p>
    <w:p w:rsidR="00CA188C" w:rsidRDefault="00423884">
      <w:pPr>
        <w:jc w:val="left"/>
        <w:rPr>
          <w:rFonts w:ascii="Arial" w:hAnsi="Arial" w:cs="Arial"/>
          <w:color w:val="000000" w:themeColor="text1"/>
        </w:rPr>
      </w:pPr>
      <w:r>
        <w:rPr>
          <w:rFonts w:ascii="Arial" w:hAnsi="Arial" w:cs="Arial" w:hint="eastAsia"/>
          <w:color w:val="000000" w:themeColor="text1"/>
        </w:rPr>
        <w:t>B01EX8ATKK</w:t>
      </w:r>
    </w:p>
    <w:p w:rsidR="00CA188C" w:rsidRDefault="000D77DE">
      <w:pPr>
        <w:jc w:val="left"/>
        <w:rPr>
          <w:rFonts w:ascii="Arial" w:hAnsi="Arial" w:cs="Arial"/>
          <w:color w:val="0000FF"/>
        </w:rPr>
      </w:pPr>
      <w:r>
        <w:rPr>
          <w:rFonts w:ascii="Arial" w:hAnsi="Arial" w:cs="Arial" w:hint="eastAsia"/>
          <w:color w:val="000000" w:themeColor="text1"/>
        </w:rPr>
        <w:t>B073WFJ7HV</w:t>
      </w:r>
    </w:p>
    <w:p w:rsidR="00CA188C" w:rsidRDefault="00CA188C">
      <w:pPr>
        <w:jc w:val="left"/>
        <w:rPr>
          <w:rFonts w:ascii="Arial" w:hAnsi="Arial" w:cs="Arial"/>
        </w:rPr>
      </w:pPr>
    </w:p>
    <w:p w:rsidR="002C0685" w:rsidRPr="00423884" w:rsidRDefault="002C0685">
      <w:pPr>
        <w:jc w:val="left"/>
        <w:rPr>
          <w:rFonts w:ascii="Arial" w:hAnsi="Arial" w:cs="Arial"/>
        </w:rPr>
      </w:pPr>
      <w:r>
        <w:rPr>
          <w:rFonts w:ascii="Arial" w:hAnsi="Arial" w:cs="Arial"/>
        </w:rPr>
        <w:t xml:space="preserve"> </w:t>
      </w:r>
    </w:p>
    <w:sectPr w:rsidR="002C0685" w:rsidRPr="0042388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5B3" w:rsidRDefault="00FA45B3" w:rsidP="008E0E03">
      <w:r>
        <w:separator/>
      </w:r>
    </w:p>
  </w:endnote>
  <w:endnote w:type="continuationSeparator" w:id="0">
    <w:p w:rsidR="00FA45B3" w:rsidRDefault="00FA45B3" w:rsidP="008E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5B3" w:rsidRDefault="00FA45B3" w:rsidP="008E0E03">
      <w:r>
        <w:separator/>
      </w:r>
    </w:p>
  </w:footnote>
  <w:footnote w:type="continuationSeparator" w:id="0">
    <w:p w:rsidR="00FA45B3" w:rsidRDefault="00FA45B3" w:rsidP="008E0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44F075"/>
    <w:multiLevelType w:val="singleLevel"/>
    <w:tmpl w:val="8544F075"/>
    <w:lvl w:ilvl="0">
      <w:start w:val="6"/>
      <w:numFmt w:val="decimal"/>
      <w:suff w:val="nothing"/>
      <w:lvlText w:val="%1）"/>
      <w:lvlJc w:val="left"/>
    </w:lvl>
  </w:abstractNum>
  <w:abstractNum w:abstractNumId="1">
    <w:nsid w:val="F4378A14"/>
    <w:multiLevelType w:val="singleLevel"/>
    <w:tmpl w:val="F4378A14"/>
    <w:lvl w:ilvl="0">
      <w:start w:val="1"/>
      <w:numFmt w:val="decimal"/>
      <w:suff w:val="nothing"/>
      <w:lvlText w:val="%1）"/>
      <w:lvlJc w:val="left"/>
    </w:lvl>
  </w:abstractNum>
  <w:abstractNum w:abstractNumId="2">
    <w:nsid w:val="28468864"/>
    <w:multiLevelType w:val="singleLevel"/>
    <w:tmpl w:val="28468864"/>
    <w:lvl w:ilvl="0">
      <w:start w:val="8"/>
      <w:numFmt w:val="decimal"/>
      <w:lvlText w:val="%1)"/>
      <w:lvlJc w:val="left"/>
      <w:pPr>
        <w:tabs>
          <w:tab w:val="left" w:pos="312"/>
        </w:tabs>
      </w:pPr>
    </w:lvl>
  </w:abstractNum>
  <w:abstractNum w:abstractNumId="3">
    <w:nsid w:val="559E3554"/>
    <w:multiLevelType w:val="singleLevel"/>
    <w:tmpl w:val="559E3554"/>
    <w:lvl w:ilvl="0">
      <w:start w:val="2"/>
      <w:numFmt w:val="decimal"/>
      <w:suff w:val="nothing"/>
      <w:lvlText w:val="%1."/>
      <w:lvlJc w:val="left"/>
    </w:lvl>
  </w:abstractNum>
  <w:abstractNum w:abstractNumId="4">
    <w:nsid w:val="5F168015"/>
    <w:multiLevelType w:val="singleLevel"/>
    <w:tmpl w:val="5F168015"/>
    <w:lvl w:ilvl="0">
      <w:start w:val="4"/>
      <w:numFmt w:val="decimal"/>
      <w:suff w:val="space"/>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094"/>
    <w:rsid w:val="0005218C"/>
    <w:rsid w:val="00067E5A"/>
    <w:rsid w:val="000D77DE"/>
    <w:rsid w:val="00103CAC"/>
    <w:rsid w:val="00114BC7"/>
    <w:rsid w:val="00172A27"/>
    <w:rsid w:val="00191C1F"/>
    <w:rsid w:val="00205D2E"/>
    <w:rsid w:val="00230845"/>
    <w:rsid w:val="00236D5D"/>
    <w:rsid w:val="0024462A"/>
    <w:rsid w:val="002C0685"/>
    <w:rsid w:val="002C45E3"/>
    <w:rsid w:val="002F0F49"/>
    <w:rsid w:val="002F74BD"/>
    <w:rsid w:val="003230C9"/>
    <w:rsid w:val="00367A05"/>
    <w:rsid w:val="0038183E"/>
    <w:rsid w:val="003D2B2C"/>
    <w:rsid w:val="00414A31"/>
    <w:rsid w:val="00423884"/>
    <w:rsid w:val="00434ADE"/>
    <w:rsid w:val="0043579A"/>
    <w:rsid w:val="00443113"/>
    <w:rsid w:val="004800DA"/>
    <w:rsid w:val="004C1904"/>
    <w:rsid w:val="004E35D9"/>
    <w:rsid w:val="0050791F"/>
    <w:rsid w:val="0055586E"/>
    <w:rsid w:val="00583889"/>
    <w:rsid w:val="005863FB"/>
    <w:rsid w:val="005C313B"/>
    <w:rsid w:val="005D0056"/>
    <w:rsid w:val="005D4305"/>
    <w:rsid w:val="006110C6"/>
    <w:rsid w:val="00650EF8"/>
    <w:rsid w:val="00691644"/>
    <w:rsid w:val="00693BB8"/>
    <w:rsid w:val="00696683"/>
    <w:rsid w:val="00701C72"/>
    <w:rsid w:val="00743F88"/>
    <w:rsid w:val="00790466"/>
    <w:rsid w:val="00794D7C"/>
    <w:rsid w:val="00815EA5"/>
    <w:rsid w:val="00831A5D"/>
    <w:rsid w:val="00845583"/>
    <w:rsid w:val="00863FB6"/>
    <w:rsid w:val="008679B7"/>
    <w:rsid w:val="008827A7"/>
    <w:rsid w:val="008E0E03"/>
    <w:rsid w:val="009004A0"/>
    <w:rsid w:val="00915356"/>
    <w:rsid w:val="00932BB6"/>
    <w:rsid w:val="00936305"/>
    <w:rsid w:val="00980F37"/>
    <w:rsid w:val="009C1FAE"/>
    <w:rsid w:val="009C4578"/>
    <w:rsid w:val="009E06F7"/>
    <w:rsid w:val="00A34D1F"/>
    <w:rsid w:val="00AB0F28"/>
    <w:rsid w:val="00B4002D"/>
    <w:rsid w:val="00B74BD3"/>
    <w:rsid w:val="00C91ACD"/>
    <w:rsid w:val="00CA188C"/>
    <w:rsid w:val="00CC1CBB"/>
    <w:rsid w:val="00CD0E7C"/>
    <w:rsid w:val="00DA451A"/>
    <w:rsid w:val="00DA5994"/>
    <w:rsid w:val="00DD1EC1"/>
    <w:rsid w:val="00DE63ED"/>
    <w:rsid w:val="00E0642A"/>
    <w:rsid w:val="00EB2ADC"/>
    <w:rsid w:val="00EB3233"/>
    <w:rsid w:val="00F04E55"/>
    <w:rsid w:val="00F057D6"/>
    <w:rsid w:val="00F22054"/>
    <w:rsid w:val="00F3705D"/>
    <w:rsid w:val="00F42BD2"/>
    <w:rsid w:val="00F4588B"/>
    <w:rsid w:val="00F7183E"/>
    <w:rsid w:val="00FA45B3"/>
    <w:rsid w:val="00FC3A34"/>
    <w:rsid w:val="00FF65F2"/>
    <w:rsid w:val="00FF69B4"/>
    <w:rsid w:val="011711AC"/>
    <w:rsid w:val="015C4A29"/>
    <w:rsid w:val="01AE0835"/>
    <w:rsid w:val="01ED0EB7"/>
    <w:rsid w:val="020A29E6"/>
    <w:rsid w:val="026447BD"/>
    <w:rsid w:val="026E43B3"/>
    <w:rsid w:val="02720147"/>
    <w:rsid w:val="02A73B69"/>
    <w:rsid w:val="02A83DE6"/>
    <w:rsid w:val="02D41D14"/>
    <w:rsid w:val="02E952A2"/>
    <w:rsid w:val="031F6CAB"/>
    <w:rsid w:val="0353154A"/>
    <w:rsid w:val="035E78E2"/>
    <w:rsid w:val="03731FB8"/>
    <w:rsid w:val="037A1943"/>
    <w:rsid w:val="03D754BC"/>
    <w:rsid w:val="040B032F"/>
    <w:rsid w:val="048E52CD"/>
    <w:rsid w:val="04A014F1"/>
    <w:rsid w:val="04DE26E5"/>
    <w:rsid w:val="04FB35BA"/>
    <w:rsid w:val="05124AC5"/>
    <w:rsid w:val="052B2D40"/>
    <w:rsid w:val="054B1F0F"/>
    <w:rsid w:val="05537505"/>
    <w:rsid w:val="05B01562"/>
    <w:rsid w:val="06070D23"/>
    <w:rsid w:val="06834E64"/>
    <w:rsid w:val="06890634"/>
    <w:rsid w:val="06CA15F1"/>
    <w:rsid w:val="06D15BE9"/>
    <w:rsid w:val="06FF7F8B"/>
    <w:rsid w:val="07051F0A"/>
    <w:rsid w:val="070E0299"/>
    <w:rsid w:val="07145DE7"/>
    <w:rsid w:val="07177A4E"/>
    <w:rsid w:val="07BB7D7B"/>
    <w:rsid w:val="07CF437D"/>
    <w:rsid w:val="081C24F3"/>
    <w:rsid w:val="08624A4A"/>
    <w:rsid w:val="08945E23"/>
    <w:rsid w:val="08A51A84"/>
    <w:rsid w:val="08C10169"/>
    <w:rsid w:val="097140D2"/>
    <w:rsid w:val="09A76BE4"/>
    <w:rsid w:val="09A93EBB"/>
    <w:rsid w:val="09EC56C0"/>
    <w:rsid w:val="0A077058"/>
    <w:rsid w:val="0A9358E8"/>
    <w:rsid w:val="0AC33EA1"/>
    <w:rsid w:val="0AF22F85"/>
    <w:rsid w:val="0AF61D8A"/>
    <w:rsid w:val="0B9E129E"/>
    <w:rsid w:val="0C5E1BD1"/>
    <w:rsid w:val="0C6D3AF6"/>
    <w:rsid w:val="0C796FF6"/>
    <w:rsid w:val="0C8A4E27"/>
    <w:rsid w:val="0CA5026D"/>
    <w:rsid w:val="0CC14878"/>
    <w:rsid w:val="0D32799B"/>
    <w:rsid w:val="0DA17FB7"/>
    <w:rsid w:val="0DB00199"/>
    <w:rsid w:val="0DB003ED"/>
    <w:rsid w:val="0DDF1C81"/>
    <w:rsid w:val="0DDF4C1E"/>
    <w:rsid w:val="0DF60E81"/>
    <w:rsid w:val="0E08608B"/>
    <w:rsid w:val="0E6924C3"/>
    <w:rsid w:val="0E963EEB"/>
    <w:rsid w:val="0E9C6ABF"/>
    <w:rsid w:val="0F134E3C"/>
    <w:rsid w:val="0F682DE3"/>
    <w:rsid w:val="0F737810"/>
    <w:rsid w:val="0F8B2143"/>
    <w:rsid w:val="0F955ED2"/>
    <w:rsid w:val="0FAE61F0"/>
    <w:rsid w:val="0FB64C56"/>
    <w:rsid w:val="10392BB8"/>
    <w:rsid w:val="10554C82"/>
    <w:rsid w:val="106104EA"/>
    <w:rsid w:val="10B410A5"/>
    <w:rsid w:val="111C7A20"/>
    <w:rsid w:val="115031C8"/>
    <w:rsid w:val="121A3255"/>
    <w:rsid w:val="12647DFB"/>
    <w:rsid w:val="12A12D9C"/>
    <w:rsid w:val="12B17AB7"/>
    <w:rsid w:val="13530945"/>
    <w:rsid w:val="13533B89"/>
    <w:rsid w:val="138A3EB3"/>
    <w:rsid w:val="13A81095"/>
    <w:rsid w:val="13F95A5F"/>
    <w:rsid w:val="14757778"/>
    <w:rsid w:val="14B00201"/>
    <w:rsid w:val="14EA4009"/>
    <w:rsid w:val="14F845FC"/>
    <w:rsid w:val="15127621"/>
    <w:rsid w:val="1513181F"/>
    <w:rsid w:val="15651629"/>
    <w:rsid w:val="15E45A19"/>
    <w:rsid w:val="162703A1"/>
    <w:rsid w:val="1627543D"/>
    <w:rsid w:val="165C1582"/>
    <w:rsid w:val="16757C03"/>
    <w:rsid w:val="169E6DA8"/>
    <w:rsid w:val="16A26CB3"/>
    <w:rsid w:val="16D82B43"/>
    <w:rsid w:val="16EA4CA9"/>
    <w:rsid w:val="17031CC1"/>
    <w:rsid w:val="172062CD"/>
    <w:rsid w:val="1757785B"/>
    <w:rsid w:val="177E3E97"/>
    <w:rsid w:val="17890C4D"/>
    <w:rsid w:val="18170B93"/>
    <w:rsid w:val="18863D5B"/>
    <w:rsid w:val="19201D10"/>
    <w:rsid w:val="196974CD"/>
    <w:rsid w:val="1983570F"/>
    <w:rsid w:val="19EA6EB4"/>
    <w:rsid w:val="1A1C4A20"/>
    <w:rsid w:val="1A322C51"/>
    <w:rsid w:val="1AE06EB1"/>
    <w:rsid w:val="1B1F23F0"/>
    <w:rsid w:val="1B2E3F6E"/>
    <w:rsid w:val="1B496FD1"/>
    <w:rsid w:val="1B601C29"/>
    <w:rsid w:val="1C3023B1"/>
    <w:rsid w:val="1C4445B3"/>
    <w:rsid w:val="1CE40C2D"/>
    <w:rsid w:val="1CFD40D0"/>
    <w:rsid w:val="1D3E0434"/>
    <w:rsid w:val="1D426329"/>
    <w:rsid w:val="1D430D29"/>
    <w:rsid w:val="1D491150"/>
    <w:rsid w:val="1DA40C79"/>
    <w:rsid w:val="1DFD6A1D"/>
    <w:rsid w:val="1E492422"/>
    <w:rsid w:val="1E5F306E"/>
    <w:rsid w:val="1EA36714"/>
    <w:rsid w:val="1EFE08F5"/>
    <w:rsid w:val="1F0608DC"/>
    <w:rsid w:val="1FC768CF"/>
    <w:rsid w:val="200775DD"/>
    <w:rsid w:val="201A1044"/>
    <w:rsid w:val="201B103E"/>
    <w:rsid w:val="204854B9"/>
    <w:rsid w:val="205E5289"/>
    <w:rsid w:val="206F4818"/>
    <w:rsid w:val="20BA0E29"/>
    <w:rsid w:val="21186BD7"/>
    <w:rsid w:val="21656CD6"/>
    <w:rsid w:val="228161BC"/>
    <w:rsid w:val="22A43D96"/>
    <w:rsid w:val="22B23B34"/>
    <w:rsid w:val="22C6652E"/>
    <w:rsid w:val="22EC03BD"/>
    <w:rsid w:val="233E1DDF"/>
    <w:rsid w:val="236964A7"/>
    <w:rsid w:val="238C58ED"/>
    <w:rsid w:val="23CE2F2F"/>
    <w:rsid w:val="23D30039"/>
    <w:rsid w:val="240C7833"/>
    <w:rsid w:val="24215C55"/>
    <w:rsid w:val="24933564"/>
    <w:rsid w:val="24F36105"/>
    <w:rsid w:val="24FE2653"/>
    <w:rsid w:val="25592477"/>
    <w:rsid w:val="2593441F"/>
    <w:rsid w:val="25DF4172"/>
    <w:rsid w:val="264634EF"/>
    <w:rsid w:val="26616302"/>
    <w:rsid w:val="26A8437A"/>
    <w:rsid w:val="26C735EE"/>
    <w:rsid w:val="275B5A75"/>
    <w:rsid w:val="2764076E"/>
    <w:rsid w:val="276505AE"/>
    <w:rsid w:val="27B41067"/>
    <w:rsid w:val="283801E0"/>
    <w:rsid w:val="284C02FD"/>
    <w:rsid w:val="288A5C31"/>
    <w:rsid w:val="28EA1389"/>
    <w:rsid w:val="29186CF3"/>
    <w:rsid w:val="293555A7"/>
    <w:rsid w:val="293F1D69"/>
    <w:rsid w:val="2AE12465"/>
    <w:rsid w:val="2B2242A9"/>
    <w:rsid w:val="2B3B5DF0"/>
    <w:rsid w:val="2B5A68AC"/>
    <w:rsid w:val="2C68486B"/>
    <w:rsid w:val="2C9059C4"/>
    <w:rsid w:val="2D710E3B"/>
    <w:rsid w:val="2DA64ABD"/>
    <w:rsid w:val="2DAC6D10"/>
    <w:rsid w:val="2DD778A4"/>
    <w:rsid w:val="2E1B0A09"/>
    <w:rsid w:val="2E2A673B"/>
    <w:rsid w:val="2E807265"/>
    <w:rsid w:val="2EB4027C"/>
    <w:rsid w:val="2EE143D3"/>
    <w:rsid w:val="2EEB1DE6"/>
    <w:rsid w:val="2F621CCB"/>
    <w:rsid w:val="2FCC4287"/>
    <w:rsid w:val="2FD06733"/>
    <w:rsid w:val="2FED2F8C"/>
    <w:rsid w:val="301C6377"/>
    <w:rsid w:val="303F1803"/>
    <w:rsid w:val="304B0085"/>
    <w:rsid w:val="308318A7"/>
    <w:rsid w:val="310C02D1"/>
    <w:rsid w:val="31100C4D"/>
    <w:rsid w:val="314F0959"/>
    <w:rsid w:val="31AD624F"/>
    <w:rsid w:val="31B81ACD"/>
    <w:rsid w:val="31D45A46"/>
    <w:rsid w:val="32124F0D"/>
    <w:rsid w:val="32643B3F"/>
    <w:rsid w:val="3329681E"/>
    <w:rsid w:val="33401FA5"/>
    <w:rsid w:val="338B1C02"/>
    <w:rsid w:val="338F4487"/>
    <w:rsid w:val="33A97F6F"/>
    <w:rsid w:val="33B34FA9"/>
    <w:rsid w:val="34972D49"/>
    <w:rsid w:val="34CB752E"/>
    <w:rsid w:val="34F55BC4"/>
    <w:rsid w:val="353F2A4C"/>
    <w:rsid w:val="356871DF"/>
    <w:rsid w:val="35734DCE"/>
    <w:rsid w:val="3593240A"/>
    <w:rsid w:val="364C25D5"/>
    <w:rsid w:val="367165BA"/>
    <w:rsid w:val="373D138A"/>
    <w:rsid w:val="37822949"/>
    <w:rsid w:val="3824567B"/>
    <w:rsid w:val="38252A80"/>
    <w:rsid w:val="38420CE0"/>
    <w:rsid w:val="385977A3"/>
    <w:rsid w:val="38620B28"/>
    <w:rsid w:val="38937111"/>
    <w:rsid w:val="3948473B"/>
    <w:rsid w:val="39FC4BA8"/>
    <w:rsid w:val="3A374711"/>
    <w:rsid w:val="3A387E0A"/>
    <w:rsid w:val="3A717D6E"/>
    <w:rsid w:val="3A732802"/>
    <w:rsid w:val="3A792020"/>
    <w:rsid w:val="3B260AC1"/>
    <w:rsid w:val="3B34332F"/>
    <w:rsid w:val="3B3F16C0"/>
    <w:rsid w:val="3B5B0FF1"/>
    <w:rsid w:val="3B817AC8"/>
    <w:rsid w:val="3B94651F"/>
    <w:rsid w:val="3BA2726F"/>
    <w:rsid w:val="3C6377DA"/>
    <w:rsid w:val="3CCC2E9C"/>
    <w:rsid w:val="3CF25DCA"/>
    <w:rsid w:val="3D1B49E1"/>
    <w:rsid w:val="3DA72B34"/>
    <w:rsid w:val="3DA906E3"/>
    <w:rsid w:val="3DAA0022"/>
    <w:rsid w:val="3DDF49C2"/>
    <w:rsid w:val="3E7F2E17"/>
    <w:rsid w:val="3E874601"/>
    <w:rsid w:val="3E8F30B2"/>
    <w:rsid w:val="3EA009F8"/>
    <w:rsid w:val="3EF512CF"/>
    <w:rsid w:val="3F2B085E"/>
    <w:rsid w:val="3F5B3041"/>
    <w:rsid w:val="3F6B6E78"/>
    <w:rsid w:val="3F6F01A1"/>
    <w:rsid w:val="40011C8E"/>
    <w:rsid w:val="40281D86"/>
    <w:rsid w:val="406964DE"/>
    <w:rsid w:val="40893A4C"/>
    <w:rsid w:val="40941DD3"/>
    <w:rsid w:val="40973487"/>
    <w:rsid w:val="411E561F"/>
    <w:rsid w:val="41323A8E"/>
    <w:rsid w:val="41DC2564"/>
    <w:rsid w:val="423179A5"/>
    <w:rsid w:val="4287580B"/>
    <w:rsid w:val="428D45BF"/>
    <w:rsid w:val="42B0606A"/>
    <w:rsid w:val="42E76200"/>
    <w:rsid w:val="42F53329"/>
    <w:rsid w:val="435F4757"/>
    <w:rsid w:val="44185647"/>
    <w:rsid w:val="442339D8"/>
    <w:rsid w:val="4476224E"/>
    <w:rsid w:val="44B33686"/>
    <w:rsid w:val="44D45A78"/>
    <w:rsid w:val="458A4224"/>
    <w:rsid w:val="45A14E6E"/>
    <w:rsid w:val="4609544C"/>
    <w:rsid w:val="461F3C74"/>
    <w:rsid w:val="46807E77"/>
    <w:rsid w:val="469B3E7E"/>
    <w:rsid w:val="46A109A4"/>
    <w:rsid w:val="47EE4471"/>
    <w:rsid w:val="47F33399"/>
    <w:rsid w:val="484D2C7E"/>
    <w:rsid w:val="487A5C3B"/>
    <w:rsid w:val="48C74120"/>
    <w:rsid w:val="49447239"/>
    <w:rsid w:val="49F30116"/>
    <w:rsid w:val="4A3119F0"/>
    <w:rsid w:val="4A8752F2"/>
    <w:rsid w:val="4AF238E0"/>
    <w:rsid w:val="4B044B4A"/>
    <w:rsid w:val="4B1C2A9A"/>
    <w:rsid w:val="4BA07062"/>
    <w:rsid w:val="4C1665A2"/>
    <w:rsid w:val="4CFF7739"/>
    <w:rsid w:val="4D151C00"/>
    <w:rsid w:val="4D326A88"/>
    <w:rsid w:val="4DEF5C6D"/>
    <w:rsid w:val="4DFC5CF8"/>
    <w:rsid w:val="4E363B41"/>
    <w:rsid w:val="4E4E18B4"/>
    <w:rsid w:val="4E7D5B25"/>
    <w:rsid w:val="4ED72098"/>
    <w:rsid w:val="4F2B7BF3"/>
    <w:rsid w:val="4F4203A0"/>
    <w:rsid w:val="4F5A6098"/>
    <w:rsid w:val="50B22B12"/>
    <w:rsid w:val="50C91E7A"/>
    <w:rsid w:val="50ED51C8"/>
    <w:rsid w:val="513603A3"/>
    <w:rsid w:val="51470359"/>
    <w:rsid w:val="51517578"/>
    <w:rsid w:val="51762892"/>
    <w:rsid w:val="51C87153"/>
    <w:rsid w:val="52E617AA"/>
    <w:rsid w:val="536D5135"/>
    <w:rsid w:val="53A715BA"/>
    <w:rsid w:val="53BD3DEE"/>
    <w:rsid w:val="540D2C74"/>
    <w:rsid w:val="54A900AC"/>
    <w:rsid w:val="551A7EC4"/>
    <w:rsid w:val="554C3600"/>
    <w:rsid w:val="557E2C0E"/>
    <w:rsid w:val="55DA5D2C"/>
    <w:rsid w:val="55EE4E71"/>
    <w:rsid w:val="55F06E75"/>
    <w:rsid w:val="560D2E99"/>
    <w:rsid w:val="563F37AF"/>
    <w:rsid w:val="566F1638"/>
    <w:rsid w:val="56D34C79"/>
    <w:rsid w:val="56DF2D0F"/>
    <w:rsid w:val="56E755A0"/>
    <w:rsid w:val="57200AB3"/>
    <w:rsid w:val="574F755F"/>
    <w:rsid w:val="57671205"/>
    <w:rsid w:val="581E0EA0"/>
    <w:rsid w:val="582B1C8D"/>
    <w:rsid w:val="58403ACD"/>
    <w:rsid w:val="58412DFF"/>
    <w:rsid w:val="58651859"/>
    <w:rsid w:val="587011E4"/>
    <w:rsid w:val="58AA5E46"/>
    <w:rsid w:val="58E7780D"/>
    <w:rsid w:val="58FB7589"/>
    <w:rsid w:val="5907790F"/>
    <w:rsid w:val="594B751F"/>
    <w:rsid w:val="59691887"/>
    <w:rsid w:val="59B469B8"/>
    <w:rsid w:val="59C3716C"/>
    <w:rsid w:val="59EF13E5"/>
    <w:rsid w:val="5A2F08E1"/>
    <w:rsid w:val="5ACD7484"/>
    <w:rsid w:val="5B0771E2"/>
    <w:rsid w:val="5B834E2E"/>
    <w:rsid w:val="5C1E18E7"/>
    <w:rsid w:val="5C1E62F3"/>
    <w:rsid w:val="5C2E40C4"/>
    <w:rsid w:val="5C68052A"/>
    <w:rsid w:val="5C8939DF"/>
    <w:rsid w:val="5CBC76CB"/>
    <w:rsid w:val="5D6B0903"/>
    <w:rsid w:val="5DF21A77"/>
    <w:rsid w:val="5DF73E2D"/>
    <w:rsid w:val="5E523EB6"/>
    <w:rsid w:val="5E63456F"/>
    <w:rsid w:val="5ED837A7"/>
    <w:rsid w:val="5EFF01D7"/>
    <w:rsid w:val="5F3E47D0"/>
    <w:rsid w:val="5F4A6FE8"/>
    <w:rsid w:val="5F6F094A"/>
    <w:rsid w:val="5FB718EA"/>
    <w:rsid w:val="603C46F3"/>
    <w:rsid w:val="605B2246"/>
    <w:rsid w:val="60AA14A4"/>
    <w:rsid w:val="60AB466F"/>
    <w:rsid w:val="61036657"/>
    <w:rsid w:val="616724E6"/>
    <w:rsid w:val="61CC765F"/>
    <w:rsid w:val="621176DC"/>
    <w:rsid w:val="624E0AB3"/>
    <w:rsid w:val="62D50A86"/>
    <w:rsid w:val="632C6EAE"/>
    <w:rsid w:val="638A6CC8"/>
    <w:rsid w:val="63E5723A"/>
    <w:rsid w:val="64676949"/>
    <w:rsid w:val="649A44CB"/>
    <w:rsid w:val="650B3FD7"/>
    <w:rsid w:val="65124D71"/>
    <w:rsid w:val="651909BF"/>
    <w:rsid w:val="667679A5"/>
    <w:rsid w:val="67143711"/>
    <w:rsid w:val="67584282"/>
    <w:rsid w:val="67BD0C09"/>
    <w:rsid w:val="680A4589"/>
    <w:rsid w:val="68161585"/>
    <w:rsid w:val="682F65B0"/>
    <w:rsid w:val="68997D4E"/>
    <w:rsid w:val="68FC5D40"/>
    <w:rsid w:val="6931183B"/>
    <w:rsid w:val="696E6789"/>
    <w:rsid w:val="69F945E8"/>
    <w:rsid w:val="6A040E7B"/>
    <w:rsid w:val="6A3F0E3D"/>
    <w:rsid w:val="6A7541FC"/>
    <w:rsid w:val="6A755F00"/>
    <w:rsid w:val="6A8218CF"/>
    <w:rsid w:val="6B1D64A1"/>
    <w:rsid w:val="6B21482D"/>
    <w:rsid w:val="6B276913"/>
    <w:rsid w:val="6B6E1FF5"/>
    <w:rsid w:val="6B77524A"/>
    <w:rsid w:val="6BFF580A"/>
    <w:rsid w:val="6C061A1F"/>
    <w:rsid w:val="6C196368"/>
    <w:rsid w:val="6D171CBB"/>
    <w:rsid w:val="6E36260A"/>
    <w:rsid w:val="6E504FD4"/>
    <w:rsid w:val="6E525C2D"/>
    <w:rsid w:val="6ECD4657"/>
    <w:rsid w:val="6EE4427D"/>
    <w:rsid w:val="6F8B1932"/>
    <w:rsid w:val="7049383D"/>
    <w:rsid w:val="70BD37EA"/>
    <w:rsid w:val="70CE3A01"/>
    <w:rsid w:val="71B23116"/>
    <w:rsid w:val="71D62051"/>
    <w:rsid w:val="71EF2058"/>
    <w:rsid w:val="72487C3A"/>
    <w:rsid w:val="72577A9B"/>
    <w:rsid w:val="727B4985"/>
    <w:rsid w:val="72EC2386"/>
    <w:rsid w:val="73051038"/>
    <w:rsid w:val="73055950"/>
    <w:rsid w:val="73163360"/>
    <w:rsid w:val="736340EC"/>
    <w:rsid w:val="736C7C41"/>
    <w:rsid w:val="73F90ABE"/>
    <w:rsid w:val="73FC030C"/>
    <w:rsid w:val="74376338"/>
    <w:rsid w:val="744147FB"/>
    <w:rsid w:val="748F2BAE"/>
    <w:rsid w:val="7490224A"/>
    <w:rsid w:val="74DA3035"/>
    <w:rsid w:val="74E61E04"/>
    <w:rsid w:val="753374D4"/>
    <w:rsid w:val="755F0C67"/>
    <w:rsid w:val="75726AA7"/>
    <w:rsid w:val="75732492"/>
    <w:rsid w:val="75E5215D"/>
    <w:rsid w:val="75E90982"/>
    <w:rsid w:val="75F95F98"/>
    <w:rsid w:val="760E433D"/>
    <w:rsid w:val="769259EA"/>
    <w:rsid w:val="77286366"/>
    <w:rsid w:val="774F47CA"/>
    <w:rsid w:val="77CE1A18"/>
    <w:rsid w:val="781E4D66"/>
    <w:rsid w:val="78580553"/>
    <w:rsid w:val="78790951"/>
    <w:rsid w:val="78B72619"/>
    <w:rsid w:val="791D58D2"/>
    <w:rsid w:val="79672105"/>
    <w:rsid w:val="79B8262B"/>
    <w:rsid w:val="79FC60D1"/>
    <w:rsid w:val="7A147A0D"/>
    <w:rsid w:val="7A612670"/>
    <w:rsid w:val="7A734828"/>
    <w:rsid w:val="7AB42BA5"/>
    <w:rsid w:val="7AF113AA"/>
    <w:rsid w:val="7B03742E"/>
    <w:rsid w:val="7B91683C"/>
    <w:rsid w:val="7BB86B2D"/>
    <w:rsid w:val="7BC62514"/>
    <w:rsid w:val="7BD86255"/>
    <w:rsid w:val="7CD44657"/>
    <w:rsid w:val="7D081847"/>
    <w:rsid w:val="7D2B0865"/>
    <w:rsid w:val="7DBF335B"/>
    <w:rsid w:val="7DC90E5F"/>
    <w:rsid w:val="7DF24E2F"/>
    <w:rsid w:val="7E214875"/>
    <w:rsid w:val="7E346D6B"/>
    <w:rsid w:val="7E580DA0"/>
    <w:rsid w:val="7E983B21"/>
    <w:rsid w:val="7EFE3E01"/>
    <w:rsid w:val="7F603E0B"/>
    <w:rsid w:val="7F7F4D35"/>
    <w:rsid w:val="7FA82E12"/>
    <w:rsid w:val="7FE0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219FA75-180E-495A-9FFE-B03E43DF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spacing w:before="100" w:beforeAutospacing="1" w:after="100" w:afterAutospacing="1"/>
      <w:jc w:val="left"/>
    </w:pPr>
    <w:rPr>
      <w:kern w:val="0"/>
      <w:sz w:val="24"/>
    </w:rPr>
  </w:style>
  <w:style w:type="paragraph" w:styleId="a6">
    <w:name w:val="Title"/>
    <w:basedOn w:val="a"/>
    <w:next w:val="a"/>
    <w:link w:val="Char"/>
    <w:uiPriority w:val="10"/>
    <w:qFormat/>
    <w:pPr>
      <w:spacing w:before="240" w:after="60"/>
      <w:jc w:val="center"/>
      <w:outlineLvl w:val="0"/>
    </w:pPr>
    <w:rPr>
      <w:rFonts w:ascii="Calibri" w:hAnsi="Calibri"/>
      <w:b/>
      <w:bCs/>
      <w:sz w:val="32"/>
      <w:szCs w:val="32"/>
    </w:rPr>
  </w:style>
  <w:style w:type="character" w:styleId="a7">
    <w:name w:val="Hyperlink"/>
    <w:basedOn w:val="a0"/>
    <w:semiHidden/>
    <w:unhideWhenUsed/>
    <w:qFormat/>
    <w:rPr>
      <w:color w:val="0000FF"/>
      <w:u w:val="single"/>
    </w:rPr>
  </w:style>
  <w:style w:type="table" w:styleId="a8">
    <w:name w:val="Table Grid"/>
    <w:basedOn w:val="a1"/>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标题 Char"/>
    <w:basedOn w:val="a0"/>
    <w:link w:val="a6"/>
    <w:uiPriority w:val="10"/>
    <w:qFormat/>
    <w:rPr>
      <w:rFonts w:ascii="Calibri" w:hAnsi="Calibri"/>
      <w:b/>
      <w:bCs/>
      <w:kern w:val="2"/>
      <w:sz w:val="32"/>
      <w:szCs w:val="32"/>
    </w:rPr>
  </w:style>
  <w:style w:type="paragraph" w:customStyle="1" w:styleId="10">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049342">
      <w:bodyDiv w:val="1"/>
      <w:marLeft w:val="0"/>
      <w:marRight w:val="0"/>
      <w:marTop w:val="0"/>
      <w:marBottom w:val="0"/>
      <w:divBdr>
        <w:top w:val="none" w:sz="0" w:space="0" w:color="auto"/>
        <w:left w:val="none" w:sz="0" w:space="0" w:color="auto"/>
        <w:bottom w:val="none" w:sz="0" w:space="0" w:color="auto"/>
        <w:right w:val="none" w:sz="0" w:space="0" w:color="auto"/>
      </w:divBdr>
      <w:divsChild>
        <w:div w:id="1561093849">
          <w:marLeft w:val="0"/>
          <w:marRight w:val="0"/>
          <w:marTop w:val="0"/>
          <w:marBottom w:val="0"/>
          <w:divBdr>
            <w:top w:val="none" w:sz="0" w:space="0" w:color="auto"/>
            <w:left w:val="none" w:sz="0" w:space="0" w:color="auto"/>
            <w:bottom w:val="none" w:sz="0" w:space="0" w:color="auto"/>
            <w:right w:val="none" w:sz="0" w:space="0" w:color="auto"/>
          </w:divBdr>
        </w:div>
        <w:div w:id="1286279419">
          <w:marLeft w:val="0"/>
          <w:marRight w:val="0"/>
          <w:marTop w:val="0"/>
          <w:marBottom w:val="0"/>
          <w:divBdr>
            <w:top w:val="none" w:sz="0" w:space="0" w:color="auto"/>
            <w:left w:val="none" w:sz="0" w:space="0" w:color="auto"/>
            <w:bottom w:val="none" w:sz="0" w:space="0" w:color="auto"/>
            <w:right w:val="none" w:sz="0" w:space="0" w:color="auto"/>
          </w:divBdr>
        </w:div>
        <w:div w:id="20979585">
          <w:marLeft w:val="0"/>
          <w:marRight w:val="0"/>
          <w:marTop w:val="0"/>
          <w:marBottom w:val="0"/>
          <w:divBdr>
            <w:top w:val="none" w:sz="0" w:space="0" w:color="auto"/>
            <w:left w:val="none" w:sz="0" w:space="0" w:color="auto"/>
            <w:bottom w:val="none" w:sz="0" w:space="0" w:color="auto"/>
            <w:right w:val="none" w:sz="0" w:space="0" w:color="auto"/>
          </w:divBdr>
        </w:div>
        <w:div w:id="911088269">
          <w:marLeft w:val="0"/>
          <w:marRight w:val="0"/>
          <w:marTop w:val="0"/>
          <w:marBottom w:val="0"/>
          <w:divBdr>
            <w:top w:val="none" w:sz="0" w:space="0" w:color="auto"/>
            <w:left w:val="none" w:sz="0" w:space="0" w:color="auto"/>
            <w:bottom w:val="none" w:sz="0" w:space="0" w:color="auto"/>
            <w:right w:val="none" w:sz="0" w:space="0" w:color="auto"/>
          </w:divBdr>
        </w:div>
        <w:div w:id="877283058">
          <w:marLeft w:val="0"/>
          <w:marRight w:val="0"/>
          <w:marTop w:val="0"/>
          <w:marBottom w:val="0"/>
          <w:divBdr>
            <w:top w:val="none" w:sz="0" w:space="0" w:color="auto"/>
            <w:left w:val="none" w:sz="0" w:space="0" w:color="auto"/>
            <w:bottom w:val="none" w:sz="0" w:space="0" w:color="auto"/>
            <w:right w:val="none" w:sz="0" w:space="0" w:color="auto"/>
          </w:divBdr>
        </w:div>
        <w:div w:id="16129730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3</Pages>
  <Words>480</Words>
  <Characters>2741</Characters>
  <Application>Microsoft Office Word</Application>
  <DocSecurity>0</DocSecurity>
  <Lines>22</Lines>
  <Paragraphs>6</Paragraphs>
  <ScaleCrop>false</ScaleCrop>
  <Company>微软中国</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  Pure Android 4.4 Car DVD Player For Toyota</dc:title>
  <dc:creator>Administrator</dc:creator>
  <cp:lastModifiedBy>Administrator</cp:lastModifiedBy>
  <cp:revision>22</cp:revision>
  <dcterms:created xsi:type="dcterms:W3CDTF">2018-06-26T01:58:00Z</dcterms:created>
  <dcterms:modified xsi:type="dcterms:W3CDTF">2018-08-10T07:25:00Z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