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7inch </w:t>
      </w:r>
      <w:r>
        <w:rPr>
          <w:rFonts w:hint="eastAsia" w:ascii="Arial" w:hAnsi="Arial" w:cs="Arial"/>
          <w:color w:val="FF0000"/>
          <w:lang w:val="en-US" w:eastAsia="zh-CN"/>
        </w:rPr>
        <w:t xml:space="preserve">Android 5.1 Quad Core 1.6GHz </w:t>
      </w:r>
      <w:r>
        <w:rPr>
          <w:rFonts w:hint="eastAsia" w:ascii="Arial" w:hAnsi="Arial" w:cs="Arial"/>
          <w:color w:val="0000FF"/>
          <w:lang w:val="en-US" w:eastAsia="zh-CN"/>
        </w:rPr>
        <w:t>Car Stereo DVD Player for Opel Support DAB+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Opel/Vauxhall                   Corsa(2006-2011）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Vectra(2005-2008）             Antara(2006-2011)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Meriva(2006-2008)               Astra(2004-2009)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Vivaro(2006-2010)               Zafira(2005-2010)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bookmarkStart w:id="0" w:name="OLE_LINK1"/>
      <w:r>
        <w:rPr>
          <w:rFonts w:hint="eastAsia" w:ascii="Arial" w:hAnsi="Arial" w:cs="Arial"/>
          <w:color w:val="0000FF"/>
          <w:lang w:val="en-US" w:eastAsia="zh-CN"/>
        </w:rPr>
        <w:t xml:space="preserve">Tips: </w:t>
      </w:r>
      <w:bookmarkEnd w:id="0"/>
      <w:r>
        <w:rPr>
          <w:rFonts w:hint="eastAsia" w:ascii="Arial" w:hAnsi="Arial" w:cs="Arial"/>
          <w:color w:val="0000FF"/>
          <w:lang w:val="en-US" w:eastAsia="zh-CN"/>
        </w:rPr>
        <w:t>It use the Dual-Canbus, it can support the original on-board computer.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OS: </w:t>
      </w:r>
      <w:bookmarkStart w:id="1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2" w:name="OLE_LINK4"/>
      <w:r>
        <w:rPr>
          <w:rFonts w:hint="default" w:ascii="Arial" w:hAnsi="Arial" w:cs="Arial"/>
          <w:color w:val="FF0000"/>
        </w:rPr>
        <w:t>Lollipop</w:t>
      </w:r>
      <w:bookmarkEnd w:id="1"/>
      <w:bookmarkEnd w:id="2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  <w:bookmarkStart w:id="9" w:name="_GoBack"/>
      <w:bookmarkEnd w:id="9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0000FF"/>
        </w:rPr>
      </w:pPr>
    </w:p>
    <w:p>
      <w:pPr>
        <w:rPr>
          <w:rFonts w:hint="default" w:ascii="Arial" w:hAnsi="Arial" w:cs="Arial"/>
          <w:color w:val="0000FF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  <w:bookmarkStart w:id="7" w:name="OLE_LINK1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5F03056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2E33312"/>
    <w:rsid w:val="233E1DDF"/>
    <w:rsid w:val="236964A7"/>
    <w:rsid w:val="24215C55"/>
    <w:rsid w:val="24FC4533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05320"/>
    <w:rsid w:val="423179A5"/>
    <w:rsid w:val="4287580B"/>
    <w:rsid w:val="428D45BF"/>
    <w:rsid w:val="44185647"/>
    <w:rsid w:val="442339D8"/>
    <w:rsid w:val="44D45A78"/>
    <w:rsid w:val="458A4224"/>
    <w:rsid w:val="4609544C"/>
    <w:rsid w:val="47947D22"/>
    <w:rsid w:val="47F33399"/>
    <w:rsid w:val="4DEF5C6D"/>
    <w:rsid w:val="4F2B7BF3"/>
    <w:rsid w:val="514C1403"/>
    <w:rsid w:val="51517578"/>
    <w:rsid w:val="52E617AA"/>
    <w:rsid w:val="53BD3DEE"/>
    <w:rsid w:val="540D2C74"/>
    <w:rsid w:val="554C3600"/>
    <w:rsid w:val="557E2C0E"/>
    <w:rsid w:val="56E755A0"/>
    <w:rsid w:val="581E0EA0"/>
    <w:rsid w:val="58401AA0"/>
    <w:rsid w:val="58403ACD"/>
    <w:rsid w:val="58FB7589"/>
    <w:rsid w:val="594B751F"/>
    <w:rsid w:val="59B469B8"/>
    <w:rsid w:val="5ACD7484"/>
    <w:rsid w:val="5C1E62F3"/>
    <w:rsid w:val="5C68052A"/>
    <w:rsid w:val="5C8A412C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7EA3594"/>
    <w:rsid w:val="680607E3"/>
    <w:rsid w:val="68997D4E"/>
    <w:rsid w:val="696E6789"/>
    <w:rsid w:val="69723731"/>
    <w:rsid w:val="6A040E7B"/>
    <w:rsid w:val="6C196368"/>
    <w:rsid w:val="6ECD4657"/>
    <w:rsid w:val="6EE4427D"/>
    <w:rsid w:val="71B23116"/>
    <w:rsid w:val="71D62051"/>
    <w:rsid w:val="71F65475"/>
    <w:rsid w:val="74376338"/>
    <w:rsid w:val="7490224A"/>
    <w:rsid w:val="753374D4"/>
    <w:rsid w:val="75F95F98"/>
    <w:rsid w:val="78B72619"/>
    <w:rsid w:val="7BB86B2D"/>
    <w:rsid w:val="7BDC4162"/>
    <w:rsid w:val="7CD44657"/>
    <w:rsid w:val="7D034288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2016-08-16T08:38:06Z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