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digital touchscreen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 xml:space="preserve"> DIN universal  Car DVD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ISO </w:t>
      </w:r>
      <w:r>
        <w:rPr>
          <w:rFonts w:hint="eastAsia" w:ascii="Arial" w:hAnsi="Arial" w:cs="Arial"/>
          <w:color w:val="auto"/>
          <w:lang w:val="en-US" w:eastAsia="zh-CN"/>
        </w:rPr>
        <w:t>1</w:t>
      </w:r>
      <w:r>
        <w:rPr>
          <w:rFonts w:hint="default" w:ascii="Arial" w:hAnsi="Arial" w:cs="Arial"/>
          <w:color w:val="auto"/>
        </w:rPr>
        <w:t xml:space="preserve">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</w:t>
      </w:r>
      <w:bookmarkStart w:id="0" w:name="_GoBack"/>
      <w:bookmarkEnd w:id="0"/>
      <w:r>
        <w:rPr>
          <w:rFonts w:hint="default" w:ascii="Arial" w:hAnsi="Arial" w:cs="Arial"/>
          <w:color w:val="auto"/>
        </w:rPr>
        <w:t>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60E68BA"/>
    <w:rsid w:val="47F33399"/>
    <w:rsid w:val="485F62CB"/>
    <w:rsid w:val="4AEC44C7"/>
    <w:rsid w:val="4C94718A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3A80F05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2015-09-25T05:58:20Z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